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020C17" w:rsidRPr="009E6969" w:rsidTr="00D67E40">
        <w:tc>
          <w:tcPr>
            <w:tcW w:w="10172" w:type="dxa"/>
            <w:gridSpan w:val="14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Әл-Фараби атындағы Қазақ ұлттық университеті</w:t>
            </w:r>
          </w:p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E6969">
              <w:rPr>
                <w:rFonts w:ascii="Times New Roman" w:hAnsi="Times New Roman"/>
                <w:b/>
              </w:rPr>
              <w:t>Силлабус</w:t>
            </w:r>
            <w:proofErr w:type="spellEnd"/>
          </w:p>
          <w:p w:rsidR="00020C17" w:rsidRPr="00337B6A" w:rsidRDefault="00430D7A" w:rsidP="007B6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10В55</w:t>
            </w:r>
            <w:r w:rsidR="00020C17" w:rsidRPr="00020C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869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Ислам тарихы</w:t>
            </w:r>
          </w:p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 xml:space="preserve">Күзгі семестр </w:t>
            </w:r>
            <w:r w:rsidRPr="009E6969">
              <w:rPr>
                <w:rFonts w:ascii="Times New Roman" w:hAnsi="Times New Roman"/>
                <w:b/>
              </w:rPr>
              <w:t xml:space="preserve">2016-2017 </w:t>
            </w:r>
            <w:r w:rsidRPr="009E6969">
              <w:rPr>
                <w:rFonts w:ascii="Times New Roman" w:hAnsi="Times New Roman"/>
                <w:b/>
                <w:lang w:val="kk-KZ"/>
              </w:rPr>
              <w:t>оқу жылы</w:t>
            </w:r>
            <w:r w:rsidRPr="009E696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20C17" w:rsidRPr="009E6969" w:rsidTr="00D67E40">
        <w:trPr>
          <w:trHeight w:val="265"/>
        </w:trPr>
        <w:tc>
          <w:tcPr>
            <w:tcW w:w="1986" w:type="dxa"/>
            <w:gridSpan w:val="2"/>
            <w:vMerge w:val="restart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>Т</w:t>
            </w:r>
            <w:r w:rsidRPr="009E6969">
              <w:rPr>
                <w:rFonts w:ascii="Times New Roman" w:hAnsi="Times New Roman"/>
                <w:b/>
                <w:lang w:val="kk-KZ"/>
              </w:rPr>
              <w:t>ү</w:t>
            </w:r>
            <w:proofErr w:type="gramStart"/>
            <w:r w:rsidRPr="009E6969">
              <w:rPr>
                <w:rFonts w:ascii="Times New Roman" w:hAnsi="Times New Roman"/>
                <w:b/>
                <w:lang w:val="kk-KZ"/>
              </w:rPr>
              <w:t>р</w:t>
            </w:r>
            <w:proofErr w:type="gramEnd"/>
            <w:r w:rsidRPr="009E6969"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Апталық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9E6969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020C17" w:rsidRPr="009E6969" w:rsidTr="00D67E40">
        <w:trPr>
          <w:trHeight w:val="265"/>
        </w:trPr>
        <w:tc>
          <w:tcPr>
            <w:tcW w:w="1986" w:type="dxa"/>
            <w:gridSpan w:val="2"/>
            <w:vMerge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E6969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9E6969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  <w:vMerge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4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05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10В5</w:t>
            </w:r>
            <w:r w:rsidR="00430D7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1842" w:type="dxa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Х</w:t>
            </w:r>
            <w:r>
              <w:rPr>
                <w:rFonts w:ascii="Times New Roman" w:hAnsi="Times New Roman"/>
                <w:lang w:val="kk-KZ"/>
              </w:rPr>
              <w:t>анафи мазхабы</w:t>
            </w:r>
          </w:p>
        </w:tc>
        <w:tc>
          <w:tcPr>
            <w:tcW w:w="709" w:type="dxa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М</w:t>
            </w:r>
            <w:r w:rsidRPr="009E6969">
              <w:rPr>
                <w:rFonts w:ascii="Times New Roman" w:hAnsi="Times New Roman"/>
              </w:rPr>
              <w:t>К</w:t>
            </w:r>
          </w:p>
        </w:tc>
        <w:tc>
          <w:tcPr>
            <w:tcW w:w="945" w:type="dxa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00" w:type="dxa"/>
            <w:gridSpan w:val="4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5</w:t>
            </w: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E6969">
              <w:rPr>
                <w:rFonts w:ascii="Times New Roman" w:hAnsi="Times New Roman"/>
                <w:b/>
              </w:rPr>
              <w:t>Пререквизит</w:t>
            </w:r>
            <w:proofErr w:type="spellEnd"/>
            <w:r w:rsidRPr="009E6969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8186" w:type="dxa"/>
            <w:gridSpan w:val="12"/>
          </w:tcPr>
          <w:p w:rsidR="00020C17" w:rsidRPr="00337B6A" w:rsidRDefault="00886939" w:rsidP="00416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F051A">
              <w:rPr>
                <w:lang w:val="kk-KZ"/>
              </w:rPr>
              <w:t>Ф</w:t>
            </w:r>
            <w:proofErr w:type="spellStart"/>
            <w:r w:rsidRPr="003F051A">
              <w:t>илософия</w:t>
            </w:r>
            <w:proofErr w:type="spellEnd"/>
            <w:r w:rsidRPr="003F051A">
              <w:t xml:space="preserve">, </w:t>
            </w:r>
            <w:proofErr w:type="spellStart"/>
            <w:r w:rsidRPr="003F051A">
              <w:t>мәдениеттану</w:t>
            </w:r>
            <w:proofErr w:type="spellEnd"/>
            <w:r w:rsidRPr="003F051A">
              <w:t>.</w:t>
            </w: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020C17" w:rsidRDefault="002222A9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Бағашаров Құдайберді Сабыржанұлы</w:t>
            </w:r>
            <w:r w:rsidR="00020C17" w:rsidRPr="009E6969">
              <w:rPr>
                <w:rFonts w:ascii="Times New Roman" w:hAnsi="Times New Roman"/>
                <w:lang w:val="kk-KZ"/>
              </w:rPr>
              <w:t>,</w:t>
            </w:r>
            <w:r w:rsidR="00020C17" w:rsidRPr="009E6969">
              <w:rPr>
                <w:rFonts w:ascii="Times New Roman" w:hAnsi="Times New Roman"/>
              </w:rPr>
              <w:t xml:space="preserve"> </w:t>
            </w:r>
          </w:p>
          <w:p w:rsidR="00020C17" w:rsidRPr="009E6969" w:rsidRDefault="002222A9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PhD</w:t>
            </w:r>
            <w:r w:rsidR="00020C17" w:rsidRPr="009E6969">
              <w:rPr>
                <w:rFonts w:ascii="Times New Roman" w:hAnsi="Times New Roman"/>
                <w:lang w:val="kk-KZ"/>
              </w:rPr>
              <w:t xml:space="preserve">, </w:t>
            </w:r>
            <w:r w:rsidR="00020C17">
              <w:rPr>
                <w:rFonts w:ascii="Times New Roman" w:hAnsi="Times New Roman"/>
                <w:lang w:val="kk-KZ"/>
              </w:rPr>
              <w:t>аға оқытушы</w:t>
            </w:r>
          </w:p>
        </w:tc>
        <w:tc>
          <w:tcPr>
            <w:tcW w:w="1701" w:type="dxa"/>
            <w:gridSpan w:val="5"/>
            <w:vMerge w:val="restart"/>
          </w:tcPr>
          <w:p w:rsidR="00020C17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Fonts w:ascii="Times New Roman" w:hAnsi="Times New Roman"/>
                <w:b/>
              </w:rPr>
              <w:t>Офис-</w:t>
            </w:r>
            <w:r w:rsidRPr="009E6969">
              <w:rPr>
                <w:rFonts w:ascii="Times New Roman" w:hAnsi="Times New Roman"/>
                <w:b/>
                <w:lang w:val="kk-KZ"/>
              </w:rPr>
              <w:t>сағаттар</w:t>
            </w:r>
          </w:p>
          <w:p w:rsidR="00020C17" w:rsidRPr="00337B6A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37B6A">
              <w:rPr>
                <w:rFonts w:ascii="Times New Roman" w:hAnsi="Times New Roman"/>
                <w:lang w:val="en-US"/>
              </w:rPr>
              <w:t>2+1+0</w:t>
            </w:r>
          </w:p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020C17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en-US"/>
              </w:rPr>
              <w:t>e</w:t>
            </w:r>
            <w:r w:rsidRPr="009E6969">
              <w:rPr>
                <w:rFonts w:ascii="Times New Roman" w:hAnsi="Times New Roman"/>
                <w:b/>
              </w:rPr>
              <w:t>-</w:t>
            </w:r>
            <w:r w:rsidRPr="009E6969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020C17" w:rsidRPr="00337B6A" w:rsidRDefault="00020C17" w:rsidP="002222A9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ab/>
            </w:r>
            <w:hyperlink r:id="rId6" w:history="1">
              <w:r w:rsidR="002222A9" w:rsidRPr="00D377DC">
                <w:rPr>
                  <w:rStyle w:val="a6"/>
                  <w:rFonts w:ascii="Times New Roman" w:hAnsi="Times New Roman"/>
                  <w:lang w:val="en-US"/>
                </w:rPr>
                <w:t>kudaiberdi1981</w:t>
              </w:r>
              <w:r w:rsidR="002222A9" w:rsidRPr="00D377DC">
                <w:rPr>
                  <w:rStyle w:val="a6"/>
                  <w:rFonts w:ascii="Times New Roman" w:hAnsi="Times New Roman"/>
                </w:rPr>
                <w:t>@</w:t>
              </w:r>
              <w:r w:rsidR="002222A9" w:rsidRPr="00D377DC">
                <w:rPr>
                  <w:rStyle w:val="a6"/>
                  <w:rFonts w:ascii="Times New Roman" w:hAnsi="Times New Roman"/>
                  <w:lang w:val="en-US"/>
                </w:rPr>
                <w:t>gmail</w:t>
              </w:r>
              <w:r w:rsidR="002222A9" w:rsidRPr="00D377DC">
                <w:rPr>
                  <w:rStyle w:val="a6"/>
                  <w:rFonts w:ascii="Times New Roman" w:hAnsi="Times New Roman"/>
                </w:rPr>
                <w:t>.</w:t>
              </w:r>
              <w:r w:rsidR="002222A9" w:rsidRPr="00D377DC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</w:hyperlink>
          </w:p>
        </w:tc>
        <w:tc>
          <w:tcPr>
            <w:tcW w:w="1701" w:type="dxa"/>
            <w:gridSpan w:val="5"/>
            <w:vMerge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020C17" w:rsidRPr="00337B6A" w:rsidRDefault="00020C17" w:rsidP="00222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7B6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  <w:r w:rsidR="002222A9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="002222A9">
              <w:rPr>
                <w:rFonts w:ascii="Times New Roman" w:hAnsi="Times New Roman"/>
                <w:lang w:val="en-US"/>
              </w:rPr>
              <w:t>7620335</w:t>
            </w:r>
          </w:p>
        </w:tc>
        <w:tc>
          <w:tcPr>
            <w:tcW w:w="1701" w:type="dxa"/>
            <w:gridSpan w:val="5"/>
          </w:tcPr>
          <w:p w:rsidR="00020C17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</w:rPr>
              <w:t xml:space="preserve">Аудитория </w:t>
            </w:r>
          </w:p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37B6A">
              <w:rPr>
                <w:rFonts w:ascii="Times New Roman" w:hAnsi="Times New Roman"/>
              </w:rPr>
              <w:t>Саба</w:t>
            </w:r>
            <w:proofErr w:type="spellEnd"/>
            <w:r w:rsidRPr="00337B6A">
              <w:rPr>
                <w:rFonts w:ascii="Times New Roman" w:hAnsi="Times New Roman"/>
                <w:lang w:val="kk-KZ"/>
              </w:rPr>
              <w:t>қ к</w:t>
            </w:r>
            <w:proofErr w:type="spellStart"/>
            <w:r w:rsidRPr="00337B6A">
              <w:rPr>
                <w:rFonts w:ascii="Times New Roman" w:hAnsi="Times New Roman"/>
              </w:rPr>
              <w:t>есте</w:t>
            </w:r>
            <w:proofErr w:type="spellEnd"/>
            <w:r w:rsidRPr="00337B6A">
              <w:rPr>
                <w:rFonts w:ascii="Times New Roman" w:hAnsi="Times New Roman"/>
                <w:lang w:val="kk-KZ"/>
              </w:rPr>
              <w:t>сі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37B6A">
              <w:rPr>
                <w:rFonts w:ascii="Times New Roman" w:hAnsi="Times New Roman"/>
              </w:rPr>
              <w:t>бойынша</w:t>
            </w:r>
            <w:proofErr w:type="spellEnd"/>
          </w:p>
        </w:tc>
        <w:tc>
          <w:tcPr>
            <w:tcW w:w="2375" w:type="dxa"/>
            <w:gridSpan w:val="3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сипаттамасы</w:t>
            </w:r>
          </w:p>
        </w:tc>
        <w:tc>
          <w:tcPr>
            <w:tcW w:w="8186" w:type="dxa"/>
            <w:gridSpan w:val="12"/>
          </w:tcPr>
          <w:p w:rsidR="00020C17" w:rsidRPr="00CE7D3A" w:rsidRDefault="001F23C3" w:rsidP="001F2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Ислам дінінің пайда болуының тарихи алғышарттарына </w:t>
            </w:r>
            <w:r w:rsidR="00020C17" w:rsidRPr="00CE7D3A">
              <w:rPr>
                <w:rFonts w:ascii="Times New Roman" w:hAnsi="Times New Roman"/>
                <w:bCs/>
                <w:lang w:val="kk-KZ"/>
              </w:rPr>
              <w:t xml:space="preserve">теориялық тұрғыдан талдау жасалып, ислам </w:t>
            </w:r>
            <w:r>
              <w:rPr>
                <w:rFonts w:ascii="Times New Roman" w:hAnsi="Times New Roman"/>
                <w:bCs/>
                <w:lang w:val="kk-KZ"/>
              </w:rPr>
              <w:t>дінінің</w:t>
            </w:r>
            <w:r w:rsidR="00020C17" w:rsidRPr="00CE7D3A">
              <w:rPr>
                <w:rFonts w:ascii="Times New Roman" w:hAnsi="Times New Roman"/>
                <w:bCs/>
                <w:lang w:val="kk-KZ"/>
              </w:rPr>
              <w:t xml:space="preserve"> басты ерекшеліктері айқындалады</w:t>
            </w: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Курстың мақсаты</w:t>
            </w:r>
          </w:p>
          <w:p w:rsidR="00020C17" w:rsidRPr="009E6969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CE7D3A" w:rsidRDefault="00020C17" w:rsidP="00D6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D3A">
              <w:rPr>
                <w:rFonts w:ascii="Times New Roman" w:hAnsi="Times New Roman"/>
              </w:rPr>
              <w:t xml:space="preserve">Курс </w:t>
            </w:r>
            <w:r w:rsidRPr="00CE7D3A">
              <w:rPr>
                <w:rFonts w:ascii="Times New Roman" w:hAnsi="Times New Roman"/>
                <w:lang w:val="kk-KZ"/>
              </w:rPr>
              <w:t xml:space="preserve">сіздерді </w:t>
            </w:r>
            <w:r w:rsidR="00D63FDD">
              <w:rPr>
                <w:bCs/>
                <w:lang w:val="kk-KZ"/>
              </w:rPr>
              <w:t>Ислам діні</w:t>
            </w:r>
            <w:proofErr w:type="gramStart"/>
            <w:r w:rsidR="00D63FDD">
              <w:rPr>
                <w:bCs/>
                <w:lang w:val="kk-KZ"/>
              </w:rPr>
              <w:t>н</w:t>
            </w:r>
            <w:proofErr w:type="gramEnd"/>
            <w:r w:rsidR="00D63FDD">
              <w:rPr>
                <w:bCs/>
                <w:lang w:val="kk-KZ"/>
              </w:rPr>
              <w:t xml:space="preserve">ің пайда болуы мен даму тарихы жолындағы ерекшеліктер туралы толыққанды түсінік қалыптастырып, ислам өркениетінің әлем өркениетіне қосқан үлесіне баға беруге </w:t>
            </w:r>
            <w:r w:rsidR="00E924A5">
              <w:rPr>
                <w:rFonts w:ascii="Times New Roman" w:hAnsi="Times New Roman"/>
                <w:bCs/>
                <w:lang w:val="kk-KZ"/>
              </w:rPr>
              <w:t>ү</w:t>
            </w:r>
            <w:r w:rsidRPr="00CE7D3A">
              <w:rPr>
                <w:rFonts w:ascii="Times New Roman" w:hAnsi="Times New Roman"/>
                <w:bCs/>
                <w:lang w:val="kk-KZ"/>
              </w:rPr>
              <w:t>йретеді</w:t>
            </w:r>
          </w:p>
        </w:tc>
      </w:tr>
      <w:tr w:rsidR="00020C17" w:rsidRPr="00730631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8186" w:type="dxa"/>
            <w:gridSpan w:val="12"/>
          </w:tcPr>
          <w:p w:rsidR="00020C17" w:rsidRPr="009E6969" w:rsidRDefault="005F706F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Ислам дінінің </w:t>
            </w:r>
            <w:r w:rsidR="00020C17">
              <w:rPr>
                <w:rFonts w:ascii="Times New Roman" w:hAnsi="Times New Roman"/>
                <w:lang w:val="kk-KZ"/>
              </w:rPr>
              <w:t>тарихи қалыптасу жолдары туралы</w:t>
            </w:r>
            <w:r w:rsidR="00020C17" w:rsidRPr="009E6969">
              <w:rPr>
                <w:rFonts w:ascii="Times New Roman" w:hAnsi="Times New Roman"/>
                <w:lang w:val="kk-KZ"/>
              </w:rPr>
              <w:t xml:space="preserve"> жүйелі білімге ие болу</w:t>
            </w:r>
            <w:r w:rsidR="00020C17" w:rsidRPr="009E6969">
              <w:rPr>
                <w:rFonts w:ascii="Times New Roman" w:hAnsi="Times New Roman"/>
              </w:rPr>
              <w:t>.</w:t>
            </w:r>
          </w:p>
          <w:p w:rsidR="00020C17" w:rsidRPr="009E6969" w:rsidRDefault="005F706F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/>
              </w:rPr>
            </w:pPr>
            <w:r>
              <w:rPr>
                <w:rStyle w:val="shorttext"/>
                <w:rFonts w:ascii="Times New Roman" w:hAnsi="Times New Roman"/>
                <w:lang w:val="kk-KZ"/>
              </w:rPr>
              <w:t xml:space="preserve">Ислам дінінің </w:t>
            </w:r>
            <w:r w:rsidR="00020C17">
              <w:rPr>
                <w:rStyle w:val="shorttext"/>
                <w:rFonts w:ascii="Times New Roman" w:hAnsi="Times New Roman"/>
                <w:lang w:val="kk-KZ"/>
              </w:rPr>
              <w:t xml:space="preserve">негізгі </w:t>
            </w:r>
            <w:r>
              <w:rPr>
                <w:rStyle w:val="shorttext"/>
                <w:rFonts w:ascii="Times New Roman" w:hAnsi="Times New Roman"/>
                <w:lang w:val="kk-KZ"/>
              </w:rPr>
              <w:t>ерекшеліктерін толық ажырата білуге дағдылану</w:t>
            </w:r>
            <w:r w:rsidR="00E3360C">
              <w:rPr>
                <w:rStyle w:val="shorttext"/>
                <w:rFonts w:ascii="Times New Roman" w:hAnsi="Times New Roman"/>
                <w:lang w:val="kk-KZ"/>
              </w:rPr>
              <w:t xml:space="preserve">, ислам мәселесінде білігін арттыру. </w:t>
            </w:r>
          </w:p>
          <w:p w:rsidR="00020C17" w:rsidRPr="00020C17" w:rsidRDefault="00020C17" w:rsidP="005F706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5F706F">
              <w:rPr>
                <w:rFonts w:ascii="Times New Roman" w:hAnsi="Times New Roman"/>
                <w:lang w:val="kk-KZ"/>
              </w:rPr>
              <w:t xml:space="preserve">Ислам дінінің негізін салушы Мұхаммед пайғамбар туралы </w:t>
            </w:r>
            <w:r w:rsidRPr="009E6969">
              <w:rPr>
                <w:rFonts w:ascii="Times New Roman" w:hAnsi="Times New Roman"/>
                <w:lang w:val="kk-KZ"/>
              </w:rPr>
              <w:t xml:space="preserve">ғылыми </w:t>
            </w:r>
            <w:r w:rsidR="005F706F">
              <w:rPr>
                <w:rFonts w:ascii="Times New Roman" w:hAnsi="Times New Roman"/>
                <w:lang w:val="kk-KZ"/>
              </w:rPr>
              <w:t>мағлұматтарды</w:t>
            </w:r>
            <w:r w:rsidRPr="009E6969">
              <w:rPr>
                <w:rFonts w:ascii="Times New Roman" w:hAnsi="Times New Roman"/>
                <w:lang w:val="kk-KZ"/>
              </w:rPr>
              <w:t xml:space="preserve"> меңгеру</w:t>
            </w:r>
            <w:r w:rsidRPr="00020C17">
              <w:rPr>
                <w:rFonts w:ascii="Times New Roman" w:hAnsi="Times New Roman"/>
                <w:lang w:val="kk-KZ"/>
              </w:rPr>
              <w:t xml:space="preserve">. </w:t>
            </w:r>
          </w:p>
          <w:p w:rsidR="00020C17" w:rsidRPr="00020C17" w:rsidRDefault="005F706F" w:rsidP="0095422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діні</w:t>
            </w:r>
            <w:r w:rsidR="00020C17">
              <w:rPr>
                <w:rFonts w:ascii="Times New Roman" w:hAnsi="Times New Roman"/>
                <w:lang w:val="kk-KZ"/>
              </w:rPr>
              <w:t xml:space="preserve"> бойынша </w:t>
            </w:r>
            <w:r w:rsidR="0095422B">
              <w:rPr>
                <w:rFonts w:ascii="Times New Roman" w:hAnsi="Times New Roman"/>
                <w:lang w:val="kk-KZ"/>
              </w:rPr>
              <w:t xml:space="preserve">талаптардың </w:t>
            </w:r>
            <w:r w:rsidR="00020C17">
              <w:rPr>
                <w:rFonts w:ascii="Times New Roman" w:hAnsi="Times New Roman"/>
                <w:lang w:val="kk-KZ"/>
              </w:rPr>
              <w:t xml:space="preserve">орындалу </w:t>
            </w:r>
            <w:r w:rsidR="0095422B">
              <w:rPr>
                <w:rFonts w:ascii="Times New Roman" w:hAnsi="Times New Roman"/>
                <w:lang w:val="kk-KZ"/>
              </w:rPr>
              <w:t>ретін игеру</w:t>
            </w:r>
            <w:r w:rsidR="00020C17" w:rsidRPr="00020C17">
              <w:rPr>
                <w:rFonts w:ascii="Times New Roman" w:hAnsi="Times New Roman"/>
                <w:lang w:val="kk-KZ"/>
              </w:rPr>
              <w:t>.</w:t>
            </w:r>
          </w:p>
          <w:p w:rsidR="00020C17" w:rsidRPr="00020C17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Ислам дінінің </w:t>
            </w:r>
            <w:r w:rsidR="00020C17">
              <w:rPr>
                <w:rFonts w:ascii="Times New Roman" w:hAnsi="Times New Roman"/>
                <w:lang w:val="kk-KZ"/>
              </w:rPr>
              <w:t xml:space="preserve">таралуына үлкен </w:t>
            </w:r>
            <w:r>
              <w:rPr>
                <w:rFonts w:ascii="Times New Roman" w:hAnsi="Times New Roman"/>
                <w:lang w:val="kk-KZ"/>
              </w:rPr>
              <w:t xml:space="preserve">үлес </w:t>
            </w:r>
            <w:r w:rsidR="00020C17">
              <w:rPr>
                <w:rFonts w:ascii="Times New Roman" w:hAnsi="Times New Roman"/>
                <w:lang w:val="kk-KZ"/>
              </w:rPr>
              <w:t xml:space="preserve">қосқан </w:t>
            </w:r>
            <w:r>
              <w:rPr>
                <w:rFonts w:ascii="Times New Roman" w:hAnsi="Times New Roman"/>
                <w:lang w:val="kk-KZ"/>
              </w:rPr>
              <w:t>әділетті халифалар ж</w:t>
            </w:r>
            <w:r w:rsidR="00020C17">
              <w:rPr>
                <w:rFonts w:ascii="Times New Roman" w:hAnsi="Times New Roman"/>
                <w:lang w:val="kk-KZ"/>
              </w:rPr>
              <w:t>айлы толық ақпаратты білу</w:t>
            </w:r>
            <w:r w:rsidR="00020C17" w:rsidRPr="00020C17">
              <w:rPr>
                <w:rFonts w:ascii="Times New Roman" w:hAnsi="Times New Roman"/>
                <w:lang w:val="kk-KZ"/>
              </w:rPr>
              <w:t>.</w:t>
            </w:r>
          </w:p>
          <w:p w:rsidR="00020C17" w:rsidRPr="00020C17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Ислам дініне қатысты </w:t>
            </w:r>
            <w:r w:rsidR="00020C17">
              <w:rPr>
                <w:rFonts w:ascii="Times New Roman" w:hAnsi="Times New Roman"/>
                <w:lang w:val="kk-KZ"/>
              </w:rPr>
              <w:t>негізгі әдебиеттерді зерттеп зерделе</w:t>
            </w:r>
            <w:r>
              <w:rPr>
                <w:rFonts w:ascii="Times New Roman" w:hAnsi="Times New Roman"/>
                <w:lang w:val="kk-KZ"/>
              </w:rPr>
              <w:t>й</w:t>
            </w:r>
            <w:r w:rsidR="00020C17">
              <w:rPr>
                <w:rFonts w:ascii="Times New Roman" w:hAnsi="Times New Roman"/>
                <w:lang w:val="kk-KZ"/>
              </w:rPr>
              <w:t xml:space="preserve"> білу</w:t>
            </w:r>
          </w:p>
          <w:p w:rsidR="00020C17" w:rsidRPr="00020C17" w:rsidRDefault="00E3360C" w:rsidP="00E3360C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Ислам дініне </w:t>
            </w:r>
            <w:r w:rsidR="00020C17" w:rsidRPr="009E6969">
              <w:rPr>
                <w:rFonts w:ascii="Times New Roman" w:hAnsi="Times New Roman"/>
                <w:lang w:val="kk-KZ"/>
              </w:rPr>
              <w:t>қатысты соңғы кездегі зерттеулер мен көзқарастарды талдай алу.</w:t>
            </w:r>
          </w:p>
        </w:tc>
      </w:tr>
      <w:tr w:rsidR="00020C17" w:rsidRPr="00730631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Әдебиеттер</w:t>
            </w:r>
          </w:p>
        </w:tc>
        <w:tc>
          <w:tcPr>
            <w:tcW w:w="8186" w:type="dxa"/>
            <w:gridSpan w:val="12"/>
          </w:tcPr>
          <w:p w:rsidR="00020C17" w:rsidRPr="00E75965" w:rsidRDefault="00020C17" w:rsidP="00EE3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>1.</w:t>
            </w:r>
            <w:r w:rsidRPr="00E75965">
              <w:rPr>
                <w:rFonts w:ascii="Times New Roman" w:hAnsi="Times New Roman"/>
                <w:lang w:val="tr-TR"/>
              </w:rPr>
              <w:t xml:space="preserve"> </w:t>
            </w:r>
            <w:proofErr w:type="spellStart"/>
            <w:r w:rsidR="00432345" w:rsidRPr="00730631">
              <w:rPr>
                <w:rFonts w:ascii="Times New Roman" w:hAnsi="Times New Roman"/>
                <w:bCs/>
              </w:rPr>
              <w:t>Жолдасо</w:t>
            </w:r>
            <w:proofErr w:type="spellEnd"/>
            <w:r w:rsidR="00432345" w:rsidRPr="00730631">
              <w:rPr>
                <w:rFonts w:ascii="Times New Roman" w:hAnsi="Times New Roman"/>
                <w:bCs/>
                <w:lang w:val="kk-KZ"/>
              </w:rPr>
              <w:t>в</w:t>
            </w:r>
            <w:proofErr w:type="gramStart"/>
            <w:r w:rsidR="00432345" w:rsidRPr="00730631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432345" w:rsidRPr="00730631">
              <w:rPr>
                <w:rFonts w:ascii="Times New Roman" w:hAnsi="Times New Roman"/>
                <w:bCs/>
              </w:rPr>
              <w:t>С</w:t>
            </w:r>
            <w:proofErr w:type="gramEnd"/>
            <w:r w:rsidR="00432345" w:rsidRPr="00730631">
              <w:rPr>
                <w:rFonts w:ascii="Times New Roman" w:hAnsi="Times New Roman"/>
                <w:bCs/>
                <w:lang w:val="kk-KZ"/>
              </w:rPr>
              <w:t>ә</w:t>
            </w:r>
            <w:r w:rsidR="00EE36CE">
              <w:rPr>
                <w:rFonts w:ascii="Times New Roman" w:hAnsi="Times New Roman"/>
                <w:bCs/>
              </w:rPr>
              <w:t>бит</w:t>
            </w:r>
            <w:r w:rsidR="00EE36CE">
              <w:rPr>
                <w:rFonts w:ascii="Times New Roman" w:hAnsi="Times New Roman"/>
                <w:bCs/>
                <w:lang w:val="kk-KZ"/>
              </w:rPr>
              <w:t xml:space="preserve">. </w:t>
            </w:r>
            <w:r w:rsidR="00432345" w:rsidRPr="00730631">
              <w:rPr>
                <w:rFonts w:ascii="Times New Roman" w:hAnsi="Times New Roman"/>
                <w:bCs/>
              </w:rPr>
              <w:t xml:space="preserve">Ислам </w:t>
            </w:r>
            <w:proofErr w:type="spellStart"/>
            <w:r w:rsidR="00432345" w:rsidRPr="00730631">
              <w:rPr>
                <w:rFonts w:ascii="Times New Roman" w:hAnsi="Times New Roman"/>
                <w:bCs/>
              </w:rPr>
              <w:t>тарихы</w:t>
            </w:r>
            <w:proofErr w:type="spellEnd"/>
            <w:r w:rsidR="00432345" w:rsidRPr="00730631">
              <w:rPr>
                <w:rFonts w:ascii="Times New Roman" w:hAnsi="Times New Roman"/>
                <w:bCs/>
              </w:rPr>
              <w:t>,</w:t>
            </w:r>
            <w:r w:rsidR="00EE36C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432345" w:rsidRPr="00730631">
              <w:rPr>
                <w:rFonts w:ascii="Times New Roman" w:hAnsi="Times New Roman"/>
                <w:bCs/>
                <w:lang w:val="kk-KZ"/>
              </w:rPr>
              <w:t>Нұрлы әлем</w:t>
            </w:r>
            <w:r w:rsidR="00432345" w:rsidRPr="0073063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32345" w:rsidRPr="00730631">
              <w:rPr>
                <w:rFonts w:ascii="Times New Roman" w:hAnsi="Times New Roman"/>
              </w:rPr>
              <w:t>баспасы</w:t>
            </w:r>
            <w:proofErr w:type="spellEnd"/>
            <w:r w:rsidR="00432345" w:rsidRPr="00730631">
              <w:rPr>
                <w:rFonts w:ascii="Times New Roman" w:hAnsi="Times New Roman"/>
              </w:rPr>
              <w:t xml:space="preserve">, </w:t>
            </w:r>
            <w:r w:rsidR="00432345" w:rsidRPr="00730631">
              <w:rPr>
                <w:rFonts w:ascii="Times New Roman" w:hAnsi="Times New Roman"/>
                <w:bCs/>
              </w:rPr>
              <w:t>Алматы 1998</w:t>
            </w:r>
            <w:r w:rsidR="00432345" w:rsidRPr="00730631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432345" w:rsidRPr="00730631">
              <w:rPr>
                <w:rFonts w:ascii="Times New Roman" w:hAnsi="Times New Roman"/>
                <w:bCs/>
              </w:rPr>
              <w:t>ж.</w:t>
            </w:r>
          </w:p>
          <w:p w:rsidR="00020C17" w:rsidRPr="00E75965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965">
              <w:rPr>
                <w:rFonts w:ascii="Times New Roman" w:hAnsi="Times New Roman"/>
                <w:lang w:val="tr-TR"/>
              </w:rPr>
              <w:t xml:space="preserve">2. </w:t>
            </w:r>
            <w:r w:rsidR="006C588C" w:rsidRPr="00E75965">
              <w:rPr>
                <w:rFonts w:ascii="Times New Roman" w:hAnsi="Times New Roman"/>
              </w:rPr>
              <w:t xml:space="preserve">Василий </w:t>
            </w:r>
            <w:proofErr w:type="spellStart"/>
            <w:r w:rsidR="006C588C" w:rsidRPr="00E75965">
              <w:rPr>
                <w:rFonts w:ascii="Times New Roman" w:hAnsi="Times New Roman"/>
              </w:rPr>
              <w:t>Бартольд</w:t>
            </w:r>
            <w:proofErr w:type="spellEnd"/>
            <w:r w:rsidR="006C588C" w:rsidRPr="00E75965">
              <w:rPr>
                <w:rFonts w:ascii="Times New Roman" w:hAnsi="Times New Roman"/>
              </w:rPr>
              <w:t>. Ислам. – М.: 2012.</w:t>
            </w:r>
          </w:p>
          <w:p w:rsidR="00020C17" w:rsidRPr="00E75965" w:rsidRDefault="00020C17" w:rsidP="006C5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965">
              <w:rPr>
                <w:rFonts w:ascii="Times New Roman" w:hAnsi="Times New Roman"/>
                <w:lang w:val="tr-TR"/>
              </w:rPr>
              <w:t>3.</w:t>
            </w:r>
            <w:r w:rsidRPr="00E75965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432345" w:rsidRPr="00432345">
              <w:rPr>
                <w:rFonts w:ascii="Times New Roman" w:hAnsi="Times New Roman"/>
                <w:bCs/>
              </w:rPr>
              <w:t>Ирмияе</w:t>
            </w:r>
            <w:proofErr w:type="spellEnd"/>
            <w:r w:rsidR="00432345" w:rsidRPr="00432345">
              <w:rPr>
                <w:rFonts w:ascii="Times New Roman" w:hAnsi="Times New Roman"/>
                <w:bCs/>
                <w:lang w:val="kk-KZ"/>
              </w:rPr>
              <w:t>в</w:t>
            </w:r>
            <w:r w:rsidR="00432345" w:rsidRPr="00432345">
              <w:rPr>
                <w:rFonts w:ascii="Times New Roman" w:hAnsi="Times New Roman"/>
                <w:bCs/>
              </w:rPr>
              <w:t>а Т. Ю., История Мусульманского мира От Халифа</w:t>
            </w:r>
            <w:r w:rsidR="00432345" w:rsidRPr="00432345">
              <w:rPr>
                <w:rFonts w:ascii="Times New Roman" w:hAnsi="Times New Roman"/>
                <w:bCs/>
                <w:lang w:val="kk-KZ"/>
              </w:rPr>
              <w:t>т</w:t>
            </w:r>
            <w:r w:rsidR="00432345" w:rsidRPr="00432345">
              <w:rPr>
                <w:rFonts w:ascii="Times New Roman" w:hAnsi="Times New Roman"/>
                <w:bCs/>
              </w:rPr>
              <w:t xml:space="preserve">а до </w:t>
            </w:r>
            <w:proofErr w:type="spellStart"/>
            <w:r w:rsidR="00432345" w:rsidRPr="00432345">
              <w:rPr>
                <w:rFonts w:ascii="Times New Roman" w:hAnsi="Times New Roman"/>
                <w:bCs/>
              </w:rPr>
              <w:t>Бле</w:t>
            </w:r>
            <w:proofErr w:type="spellEnd"/>
            <w:r w:rsidR="00432345" w:rsidRPr="00432345">
              <w:rPr>
                <w:rFonts w:ascii="Times New Roman" w:hAnsi="Times New Roman"/>
                <w:bCs/>
                <w:lang w:val="kk-KZ"/>
              </w:rPr>
              <w:t>ст</w:t>
            </w:r>
            <w:proofErr w:type="spellStart"/>
            <w:r w:rsidR="00432345" w:rsidRPr="00432345">
              <w:rPr>
                <w:rFonts w:ascii="Times New Roman" w:hAnsi="Times New Roman"/>
                <w:bCs/>
              </w:rPr>
              <w:t>ат</w:t>
            </w:r>
            <w:proofErr w:type="spellEnd"/>
            <w:r w:rsidR="00432345" w:rsidRPr="00432345">
              <w:rPr>
                <w:rFonts w:ascii="Times New Roman" w:hAnsi="Times New Roman"/>
                <w:bCs/>
                <w:lang w:val="kk-KZ"/>
              </w:rPr>
              <w:t>е</w:t>
            </w:r>
            <w:proofErr w:type="spellStart"/>
            <w:r w:rsidR="00432345" w:rsidRPr="00432345">
              <w:rPr>
                <w:rFonts w:ascii="Times New Roman" w:hAnsi="Times New Roman"/>
                <w:bCs/>
              </w:rPr>
              <w:t>льной</w:t>
            </w:r>
            <w:proofErr w:type="spellEnd"/>
            <w:r w:rsidR="00432345" w:rsidRPr="00432345">
              <w:rPr>
                <w:rFonts w:ascii="Times New Roman" w:hAnsi="Times New Roman"/>
                <w:bCs/>
              </w:rPr>
              <w:t xml:space="preserve"> порты, "Урал </w:t>
            </w:r>
            <w:r w:rsidR="00432345" w:rsidRPr="00432345">
              <w:rPr>
                <w:rFonts w:ascii="Times New Roman" w:hAnsi="Times New Roman"/>
                <w:bCs/>
                <w:lang w:val="en-US"/>
              </w:rPr>
              <w:t>LTD</w:t>
            </w:r>
            <w:r w:rsidR="00432345" w:rsidRPr="00432345">
              <w:rPr>
                <w:rFonts w:ascii="Times New Roman" w:hAnsi="Times New Roman"/>
                <w:bCs/>
              </w:rPr>
              <w:t xml:space="preserve">" -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432345" w:rsidRPr="00432345">
                <w:rPr>
                  <w:rFonts w:ascii="Times New Roman" w:hAnsi="Times New Roman"/>
                  <w:bCs/>
                </w:rPr>
                <w:t>2000 г</w:t>
              </w:r>
            </w:smartTag>
            <w:r w:rsidR="00432345" w:rsidRPr="00432345">
              <w:rPr>
                <w:rFonts w:ascii="Times New Roman" w:hAnsi="Times New Roman"/>
                <w:bCs/>
              </w:rPr>
              <w:t>.</w:t>
            </w:r>
            <w:r w:rsidRPr="00E75965">
              <w:rPr>
                <w:rFonts w:ascii="Times New Roman" w:hAnsi="Times New Roman"/>
                <w:lang w:val="tr-TR"/>
              </w:rPr>
              <w:t xml:space="preserve">4. </w:t>
            </w:r>
          </w:p>
          <w:p w:rsidR="00355EB5" w:rsidRPr="00355EB5" w:rsidRDefault="00020C17" w:rsidP="00355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</w:rPr>
              <w:t xml:space="preserve">5. </w:t>
            </w:r>
            <w:r w:rsidR="00355EB5" w:rsidRPr="00355EB5">
              <w:rPr>
                <w:rFonts w:ascii="Times New Roman" w:hAnsi="Times New Roman"/>
              </w:rPr>
              <w:t>Крымский А</w:t>
            </w:r>
            <w:r w:rsidR="00355EB5" w:rsidRPr="00355EB5">
              <w:rPr>
                <w:rFonts w:ascii="Times New Roman" w:hAnsi="Times New Roman"/>
                <w:lang w:val="kk-KZ"/>
              </w:rPr>
              <w:t>.</w:t>
            </w:r>
            <w:r w:rsidR="00355EB5" w:rsidRPr="00355EB5">
              <w:rPr>
                <w:rFonts w:ascii="Times New Roman" w:hAnsi="Times New Roman"/>
              </w:rPr>
              <w:t>Е</w:t>
            </w:r>
            <w:r w:rsidR="00355EB5" w:rsidRPr="00355EB5">
              <w:rPr>
                <w:rFonts w:ascii="Times New Roman" w:hAnsi="Times New Roman"/>
                <w:lang w:val="kk-KZ"/>
              </w:rPr>
              <w:t>.</w:t>
            </w:r>
            <w:r w:rsidR="00355EB5" w:rsidRPr="00355EB5">
              <w:rPr>
                <w:rFonts w:ascii="Times New Roman" w:hAnsi="Times New Roman"/>
              </w:rPr>
              <w:t xml:space="preserve"> История мусульманства</w:t>
            </w:r>
            <w:r w:rsidR="00355EB5" w:rsidRPr="00355EB5">
              <w:rPr>
                <w:rFonts w:ascii="Times New Roman" w:hAnsi="Times New Roman"/>
                <w:lang w:val="kk-KZ"/>
              </w:rPr>
              <w:t>.</w:t>
            </w:r>
            <w:r w:rsidR="00355EB5" w:rsidRPr="00355EB5">
              <w:rPr>
                <w:rFonts w:ascii="Times New Roman" w:hAnsi="Times New Roman"/>
              </w:rPr>
              <w:t xml:space="preserve"> – М</w:t>
            </w:r>
            <w:r w:rsidR="00355EB5" w:rsidRPr="00355EB5">
              <w:rPr>
                <w:rFonts w:ascii="Times New Roman" w:hAnsi="Times New Roman"/>
                <w:lang w:val="kk-KZ"/>
              </w:rPr>
              <w:t>.:</w:t>
            </w:r>
            <w:r w:rsidR="00355EB5" w:rsidRPr="00355EB5">
              <w:rPr>
                <w:rFonts w:ascii="Times New Roman" w:hAnsi="Times New Roman"/>
              </w:rPr>
              <w:t xml:space="preserve"> </w:t>
            </w:r>
            <w:proofErr w:type="spellStart"/>
            <w:r w:rsidR="00355EB5" w:rsidRPr="00355EB5">
              <w:rPr>
                <w:rFonts w:ascii="Times New Roman" w:hAnsi="Times New Roman"/>
              </w:rPr>
              <w:t>Кучково</w:t>
            </w:r>
            <w:proofErr w:type="spellEnd"/>
            <w:r w:rsidR="00355EB5" w:rsidRPr="00355EB5">
              <w:rPr>
                <w:rFonts w:ascii="Times New Roman" w:hAnsi="Times New Roman"/>
              </w:rPr>
              <w:t xml:space="preserve"> Поле</w:t>
            </w:r>
            <w:r w:rsidR="00355EB5" w:rsidRPr="00355EB5">
              <w:rPr>
                <w:rFonts w:ascii="Times New Roman" w:hAnsi="Times New Roman"/>
                <w:lang w:val="kk-KZ"/>
              </w:rPr>
              <w:t>,</w:t>
            </w:r>
            <w:r w:rsidR="00355EB5" w:rsidRPr="00355EB5">
              <w:rPr>
                <w:rFonts w:ascii="Times New Roman" w:hAnsi="Times New Roman"/>
              </w:rPr>
              <w:t xml:space="preserve"> 2003</w:t>
            </w:r>
            <w:r w:rsidR="00355EB5" w:rsidRPr="00355EB5">
              <w:rPr>
                <w:rFonts w:ascii="Times New Roman" w:hAnsi="Times New Roman"/>
                <w:lang w:val="kk-KZ"/>
              </w:rPr>
              <w:t>.</w:t>
            </w:r>
            <w:r w:rsidR="00355EB5" w:rsidRPr="00355EB5">
              <w:rPr>
                <w:rFonts w:ascii="Times New Roman" w:hAnsi="Times New Roman"/>
              </w:rPr>
              <w:t xml:space="preserve"> – С</w:t>
            </w:r>
            <w:r w:rsidR="00355EB5" w:rsidRPr="00355EB5">
              <w:rPr>
                <w:rFonts w:ascii="Times New Roman" w:hAnsi="Times New Roman"/>
                <w:lang w:val="kk-KZ"/>
              </w:rPr>
              <w:t>.</w:t>
            </w:r>
            <w:r w:rsidR="00355EB5" w:rsidRPr="00355EB5">
              <w:rPr>
                <w:rFonts w:ascii="Times New Roman" w:hAnsi="Times New Roman"/>
              </w:rPr>
              <w:t xml:space="preserve"> 220-237</w:t>
            </w:r>
            <w:r w:rsidR="00355EB5" w:rsidRPr="00355EB5">
              <w:rPr>
                <w:rFonts w:ascii="Times New Roman" w:hAnsi="Times New Roman"/>
                <w:lang w:val="kk-KZ"/>
              </w:rPr>
              <w:t>.</w:t>
            </w:r>
          </w:p>
          <w:p w:rsidR="00020C17" w:rsidRPr="00E75965" w:rsidRDefault="00020C17" w:rsidP="00D67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E75965">
              <w:rPr>
                <w:rFonts w:ascii="Times New Roman" w:hAnsi="Times New Roman"/>
                <w:b/>
                <w:bCs/>
                <w:lang w:val="kk-KZ"/>
              </w:rPr>
              <w:t>Қосымша</w:t>
            </w:r>
          </w:p>
          <w:p w:rsidR="00020C17" w:rsidRPr="00E75965" w:rsidRDefault="00020C17" w:rsidP="002B1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E75965">
              <w:rPr>
                <w:rFonts w:ascii="Times New Roman" w:hAnsi="Times New Roman"/>
                <w:bCs/>
                <w:lang w:val="kk-KZ"/>
              </w:rPr>
              <w:t>1.</w:t>
            </w:r>
            <w:r w:rsidRPr="00E75965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E75965">
              <w:rPr>
                <w:rFonts w:ascii="Times New Roman" w:hAnsi="Times New Roman"/>
                <w:lang w:val="kk-KZ"/>
              </w:rPr>
              <w:t xml:space="preserve">С. Сейтбеков. </w:t>
            </w:r>
            <w:r w:rsidR="001705E2">
              <w:rPr>
                <w:rFonts w:ascii="Times New Roman" w:hAnsi="Times New Roman"/>
                <w:lang w:val="kk-KZ"/>
              </w:rPr>
              <w:t xml:space="preserve">Иман негіздері. </w:t>
            </w:r>
            <w:r w:rsidRPr="00E75965">
              <w:rPr>
                <w:rFonts w:ascii="Times New Roman" w:hAnsi="Times New Roman"/>
                <w:lang w:val="kk-KZ"/>
              </w:rPr>
              <w:t>– Алматы, 201</w:t>
            </w:r>
            <w:r w:rsidR="002B1FA9">
              <w:rPr>
                <w:rFonts w:ascii="Times New Roman" w:hAnsi="Times New Roman"/>
                <w:lang w:val="kk-KZ"/>
              </w:rPr>
              <w:t>1</w:t>
            </w:r>
            <w:r w:rsidRPr="00E75965"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B17B8C" w:rsidRPr="00B17B8C" w:rsidRDefault="00020C17" w:rsidP="00B17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 xml:space="preserve">2. </w:t>
            </w:r>
            <w:r w:rsidR="00B17B8C" w:rsidRPr="00B17B8C">
              <w:rPr>
                <w:rFonts w:ascii="Times New Roman" w:hAnsi="Times New Roman"/>
                <w:lang w:val="kk-KZ"/>
              </w:rPr>
              <w:t>Большаков О. История халифата. - Т</w:t>
            </w:r>
            <w:r w:rsidR="00B17B8C" w:rsidRPr="00B17B8C">
              <w:rPr>
                <w:rFonts w:ascii="Times New Roman" w:hAnsi="Times New Roman"/>
              </w:rPr>
              <w:t xml:space="preserve">. </w:t>
            </w:r>
            <w:r w:rsidR="00B17B8C" w:rsidRPr="00B17B8C">
              <w:rPr>
                <w:rFonts w:ascii="Times New Roman" w:hAnsi="Times New Roman"/>
                <w:lang w:val="kk-KZ"/>
              </w:rPr>
              <w:t xml:space="preserve">І. </w:t>
            </w:r>
            <w:r w:rsidR="00B17B8C" w:rsidRPr="00B17B8C">
              <w:rPr>
                <w:rFonts w:ascii="Times New Roman" w:hAnsi="Times New Roman"/>
              </w:rPr>
              <w:t xml:space="preserve">- </w:t>
            </w:r>
            <w:r w:rsidR="00B17B8C" w:rsidRPr="00B17B8C">
              <w:rPr>
                <w:rFonts w:ascii="Times New Roman" w:hAnsi="Times New Roman"/>
                <w:lang w:val="kk-KZ"/>
              </w:rPr>
              <w:t>Москва</w:t>
            </w:r>
            <w:r w:rsidR="00B17B8C" w:rsidRPr="00B17B8C">
              <w:rPr>
                <w:rFonts w:ascii="Times New Roman" w:hAnsi="Times New Roman"/>
              </w:rPr>
              <w:t xml:space="preserve">, </w:t>
            </w:r>
            <w:r w:rsidR="00B17B8C" w:rsidRPr="00B17B8C">
              <w:rPr>
                <w:rFonts w:ascii="Times New Roman" w:hAnsi="Times New Roman"/>
                <w:lang w:val="kk-KZ"/>
              </w:rPr>
              <w:t>1989.</w:t>
            </w:r>
          </w:p>
          <w:p w:rsidR="00020C17" w:rsidRPr="00E75965" w:rsidRDefault="00020C17" w:rsidP="00D67E4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>3. Ислам. Энциклопедический словарь. – М.: Наука, 1991</w:t>
            </w:r>
          </w:p>
          <w:p w:rsidR="00020C17" w:rsidRPr="00E75965" w:rsidRDefault="00020C17" w:rsidP="00D67E4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>4. Н.Ж. Байтенова және т.б. Исламдағы секталар мен бағыттар. – Алматы, 2013.</w:t>
            </w:r>
          </w:p>
          <w:p w:rsidR="00020C17" w:rsidRPr="00E75965" w:rsidRDefault="00020C17" w:rsidP="00D67E4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75965">
              <w:rPr>
                <w:rFonts w:ascii="Times New Roman" w:hAnsi="Times New Roman"/>
                <w:lang w:val="kk-KZ"/>
              </w:rPr>
              <w:t>5. М. Легенгаузен. Современные вопросы исламкой мысли. – М.: 2009.</w:t>
            </w:r>
          </w:p>
          <w:p w:rsidR="00020C17" w:rsidRPr="009E6969" w:rsidRDefault="00020C17" w:rsidP="00410009">
            <w:pPr>
              <w:pStyle w:val="a4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 w:cs="Times New Roman"/>
                <w:sz w:val="24"/>
                <w:szCs w:val="24"/>
                <w:lang w:val="kk-KZ" w:bidi="ar-LY"/>
              </w:rPr>
              <w:t xml:space="preserve"> </w:t>
            </w: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 xml:space="preserve">Онлайн қолжетімді: </w:t>
            </w:r>
            <w:r w:rsidRPr="009E6969">
              <w:rPr>
                <w:rFonts w:ascii="Times New Roman" w:hAnsi="Times New Roman"/>
                <w:lang w:val="kk-KZ"/>
              </w:rPr>
              <w:t xml:space="preserve">univer.kaznu.kz сайтында ПОӘК бөлімінде </w:t>
            </w:r>
            <w:r w:rsidR="00410009">
              <w:rPr>
                <w:rFonts w:ascii="Times New Roman" w:hAnsi="Times New Roman"/>
                <w:lang w:val="kk-KZ"/>
              </w:rPr>
              <w:t>Ислам тарихы</w:t>
            </w:r>
            <w:r>
              <w:rPr>
                <w:rFonts w:ascii="Times New Roman" w:hAnsi="Times New Roman"/>
                <w:lang w:val="kk-KZ"/>
              </w:rPr>
              <w:t xml:space="preserve"> пәніне</w:t>
            </w:r>
            <w:r w:rsidRPr="009E6969">
              <w:rPr>
                <w:rFonts w:ascii="Times New Roman" w:hAnsi="Times New Roman"/>
                <w:lang w:val="kk-KZ"/>
              </w:rPr>
              <w:t xml:space="preserve"> қатысты қосымша пайдалануға арналған материалдар орналастырылады</w:t>
            </w:r>
          </w:p>
        </w:tc>
      </w:tr>
      <w:tr w:rsidR="00020C17" w:rsidRPr="00730631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Курсты ұйымдастыру</w:t>
            </w:r>
          </w:p>
        </w:tc>
        <w:tc>
          <w:tcPr>
            <w:tcW w:w="8186" w:type="dxa"/>
            <w:gridSpan w:val="12"/>
          </w:tcPr>
          <w:p w:rsidR="00020C17" w:rsidRPr="009E6969" w:rsidRDefault="00020C17" w:rsidP="004100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 xml:space="preserve">Бұл курста </w:t>
            </w:r>
            <w:r w:rsidR="00410009">
              <w:rPr>
                <w:rFonts w:ascii="Times New Roman" w:hAnsi="Times New Roman"/>
                <w:lang w:val="kk-KZ"/>
              </w:rPr>
              <w:t>Ислам дінінің</w:t>
            </w:r>
            <w:r w:rsidRPr="009E6969">
              <w:rPr>
                <w:rFonts w:ascii="Times New Roman" w:hAnsi="Times New Roman"/>
                <w:lang w:val="kk-KZ"/>
              </w:rPr>
              <w:t xml:space="preserve"> тарихы және </w:t>
            </w:r>
            <w:r>
              <w:rPr>
                <w:rFonts w:ascii="Times New Roman" w:hAnsi="Times New Roman"/>
                <w:lang w:val="kk-KZ"/>
              </w:rPr>
              <w:t>оның қалыптасуы</w:t>
            </w:r>
            <w:r w:rsidRPr="009E6969">
              <w:rPr>
                <w:rFonts w:ascii="Times New Roman" w:hAnsi="Times New Roman"/>
                <w:lang w:val="kk-KZ"/>
              </w:rPr>
              <w:t xml:space="preserve"> бойынша жалпы теориялық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20C17" w:rsidRPr="009E6969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t>Курстың талаптары</w:t>
            </w:r>
          </w:p>
        </w:tc>
        <w:tc>
          <w:tcPr>
            <w:tcW w:w="8186" w:type="dxa"/>
            <w:gridSpan w:val="12"/>
          </w:tcPr>
          <w:p w:rsidR="00020C17" w:rsidRPr="009E6969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9E6969">
              <w:rPr>
                <w:rFonts w:ascii="Times New Roman" w:hAnsi="Times New Roman"/>
              </w:rPr>
              <w:t>.</w:t>
            </w:r>
          </w:p>
          <w:p w:rsidR="00020C17" w:rsidRPr="009E6969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 семестр бойына кестеде көрсетілгендей бөлінеді.</w:t>
            </w:r>
          </w:p>
          <w:p w:rsidR="00020C17" w:rsidRPr="009E6969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9E6969">
              <w:rPr>
                <w:rFonts w:ascii="Times New Roman" w:hAnsi="Times New Roman"/>
              </w:rPr>
              <w:t>.</w:t>
            </w:r>
          </w:p>
          <w:p w:rsidR="00020C17" w:rsidRPr="009E6969" w:rsidRDefault="00020C17" w:rsidP="00020C1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9E6969">
              <w:rPr>
                <w:rFonts w:ascii="Times New Roman" w:hAnsi="Times New Roman"/>
              </w:rPr>
              <w:t xml:space="preserve">% </w:t>
            </w:r>
            <w:r w:rsidRPr="009E6969">
              <w:rPr>
                <w:rFonts w:ascii="Times New Roman" w:hAnsi="Times New Roman"/>
                <w:lang w:val="kk-KZ"/>
              </w:rPr>
              <w:t>қорытынды бағасын құрайды.</w:t>
            </w:r>
          </w:p>
          <w:p w:rsidR="00020C17" w:rsidRPr="009E6969" w:rsidRDefault="00020C17" w:rsidP="00D67E40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20C17" w:rsidRPr="009E6969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20C17" w:rsidRPr="009E6969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lastRenderedPageBreak/>
              <w:t>Үй тапсырмалары талапқа сәйкес рәсімделуі тиіс. А4 ақ қағазда мұқаба, мазмұны, кіріспе, нег</w:t>
            </w:r>
            <w:r>
              <w:rPr>
                <w:rStyle w:val="shorttext"/>
                <w:rFonts w:ascii="Times New Roman" w:hAnsi="Times New Roman"/>
                <w:lang w:val="kk-KZ"/>
              </w:rPr>
              <w:t>і</w:t>
            </w:r>
            <w:r w:rsidRPr="009E6969">
              <w:rPr>
                <w:rStyle w:val="shorttext"/>
                <w:rFonts w:ascii="Times New Roman" w:hAnsi="Times New Roman"/>
                <w:lang w:val="kk-KZ"/>
              </w:rPr>
              <w:t>згі бөлім (бірнеше бөлімшелерге бөлінуі мүмкін), қорытынды, пайдаланылған әдебиеттер тізімінен тұруы тиіс.</w:t>
            </w:r>
          </w:p>
          <w:p w:rsidR="00020C17" w:rsidRPr="009E6969" w:rsidRDefault="00020C17" w:rsidP="00020C1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Style w:val="shorttext"/>
                <w:rFonts w:ascii="Times New Roman" w:hAnsi="Times New Roman"/>
                <w:lang w:val="kk-KZ"/>
              </w:rPr>
              <w:t xml:space="preserve">Тапсырмалар </w:t>
            </w:r>
            <w:r w:rsidRPr="009E6969">
              <w:rPr>
                <w:rStyle w:val="shorttext"/>
                <w:rFonts w:ascii="Times New Roman" w:hAnsi="Times New Roman"/>
              </w:rPr>
              <w:t>компьютер</w:t>
            </w:r>
            <w:r w:rsidRPr="009E6969">
              <w:rPr>
                <w:rStyle w:val="shorttext"/>
                <w:rFonts w:ascii="Times New Roman" w:hAnsi="Times New Roman"/>
                <w:lang w:val="kk-KZ"/>
              </w:rPr>
              <w:t>д</w:t>
            </w:r>
            <w:r w:rsidRPr="009E6969">
              <w:rPr>
                <w:rStyle w:val="shorttext"/>
                <w:rFonts w:ascii="Times New Roman" w:hAnsi="Times New Roman"/>
              </w:rPr>
              <w:t>е</w:t>
            </w:r>
            <w:r w:rsidRPr="009E6969">
              <w:rPr>
                <w:rStyle w:val="shorttext"/>
                <w:rFonts w:ascii="Times New Roman" w:hAnsi="Times New Roman"/>
                <w:lang w:val="kk-KZ"/>
              </w:rPr>
              <w:t xml:space="preserve"> терілуі тиіс.</w:t>
            </w:r>
          </w:p>
        </w:tc>
      </w:tr>
      <w:tr w:rsidR="00020C17" w:rsidRPr="009E6969" w:rsidTr="00D67E40">
        <w:trPr>
          <w:trHeight w:val="258"/>
        </w:trPr>
        <w:tc>
          <w:tcPr>
            <w:tcW w:w="1986" w:type="dxa"/>
            <w:gridSpan w:val="2"/>
            <w:vMerge w:val="restart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9E6969">
              <w:rPr>
                <w:rStyle w:val="shorttext"/>
                <w:rFonts w:ascii="Times New Roman" w:hAnsi="Times New Roman"/>
                <w:b/>
                <w:lang w:val="kk-KZ"/>
              </w:rPr>
              <w:lastRenderedPageBreak/>
              <w:t>Бағалау саясаты</w:t>
            </w:r>
          </w:p>
        </w:tc>
        <w:tc>
          <w:tcPr>
            <w:tcW w:w="4677" w:type="dxa"/>
            <w:gridSpan w:val="6"/>
          </w:tcPr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2"/>
          </w:tcPr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2658" w:type="dxa"/>
            <w:gridSpan w:val="4"/>
          </w:tcPr>
          <w:p w:rsidR="00020C17" w:rsidRPr="009E6969" w:rsidRDefault="00020C17" w:rsidP="00D67E40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Оқыту нәтижелері</w:t>
            </w:r>
          </w:p>
        </w:tc>
      </w:tr>
      <w:tr w:rsidR="00020C17" w:rsidRPr="009E6969" w:rsidTr="00D67E40">
        <w:trPr>
          <w:trHeight w:val="576"/>
        </w:trPr>
        <w:tc>
          <w:tcPr>
            <w:tcW w:w="1986" w:type="dxa"/>
            <w:gridSpan w:val="2"/>
            <w:vMerge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6"/>
          </w:tcPr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Емтихандар</w:t>
            </w:r>
            <w:r w:rsidRPr="009E6969">
              <w:rPr>
                <w:rFonts w:ascii="Times New Roman" w:hAnsi="Times New Roman"/>
              </w:rPr>
              <w:t xml:space="preserve"> 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Қорытынды</w:t>
            </w:r>
          </w:p>
        </w:tc>
        <w:tc>
          <w:tcPr>
            <w:tcW w:w="851" w:type="dxa"/>
            <w:gridSpan w:val="2"/>
          </w:tcPr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50</w:t>
            </w:r>
            <w:r w:rsidRPr="009E6969">
              <w:rPr>
                <w:rFonts w:ascii="Times New Roman" w:hAnsi="Times New Roman"/>
              </w:rPr>
              <w:t>%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9E6969">
              <w:rPr>
                <w:rFonts w:ascii="Times New Roman" w:hAnsi="Times New Roman"/>
                <w:u w:val="single"/>
              </w:rPr>
              <w:t>40%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1,2,3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9E6969">
              <w:rPr>
                <w:rFonts w:ascii="Times New Roman" w:hAnsi="Times New Roman"/>
              </w:rPr>
              <w:t>4,5,6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2,3,4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4,5,6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1,2,3,4,5,6</w:t>
            </w:r>
          </w:p>
        </w:tc>
      </w:tr>
      <w:tr w:rsidR="00020C17" w:rsidRPr="009E6969" w:rsidTr="00D67E40">
        <w:tc>
          <w:tcPr>
            <w:tcW w:w="1986" w:type="dxa"/>
            <w:gridSpan w:val="2"/>
            <w:vMerge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186" w:type="dxa"/>
            <w:gridSpan w:val="12"/>
          </w:tcPr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Сіздің қорытынды бағаңыз мына формуламен есептеледі</w:t>
            </w:r>
            <w:r w:rsidRPr="009E6969">
              <w:rPr>
                <w:rFonts w:ascii="Times New Roman" w:hAnsi="Times New Roman"/>
              </w:rPr>
              <w:t xml:space="preserve"> </w:t>
            </w:r>
          </w:p>
          <w:p w:rsidR="00020C17" w:rsidRPr="00020C17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>Пәннің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</w:rPr>
                  <m:t>бағасы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  <w:lang w:val="kk-KZ"/>
              </w:rPr>
              <w:t>Төменде бағаның минималды пайыздық көрсеткіштері берілген</w:t>
            </w:r>
            <w:r w:rsidRPr="009E6969">
              <w:rPr>
                <w:rFonts w:ascii="Times New Roman" w:hAnsi="Times New Roman"/>
              </w:rPr>
              <w:t>:</w:t>
            </w:r>
          </w:p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95% - 100%: А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90% - 94%: А-</w:t>
            </w:r>
          </w:p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85% - 89%: В+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80% - 84%: В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75% - 79%: В-</w:t>
            </w:r>
          </w:p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>70% - 74%: С+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65% - 69%: С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>60% - 64%: С-</w:t>
            </w:r>
          </w:p>
          <w:p w:rsidR="00020C17" w:rsidRPr="009E6969" w:rsidRDefault="00020C17" w:rsidP="00D67E4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hAnsi="Times New Roman"/>
              </w:rPr>
              <w:t xml:space="preserve">55% - 59%: </w:t>
            </w:r>
            <w:r w:rsidRPr="009E6969">
              <w:rPr>
                <w:rFonts w:ascii="Times New Roman" w:hAnsi="Times New Roman"/>
                <w:lang w:val="en-US"/>
              </w:rPr>
              <w:t>D</w:t>
            </w:r>
            <w:r w:rsidRPr="009E6969">
              <w:rPr>
                <w:rFonts w:ascii="Times New Roman" w:hAnsi="Times New Roman"/>
              </w:rPr>
              <w:t>+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 xml:space="preserve">50% - 54%: </w:t>
            </w:r>
            <w:r w:rsidRPr="009E6969">
              <w:rPr>
                <w:rFonts w:ascii="Times New Roman" w:hAnsi="Times New Roman"/>
                <w:lang w:val="en-US"/>
              </w:rPr>
              <w:t>D</w:t>
            </w:r>
            <w:r w:rsidRPr="009E6969">
              <w:rPr>
                <w:rFonts w:ascii="Times New Roman" w:hAnsi="Times New Roman"/>
              </w:rPr>
              <w:t>-</w:t>
            </w:r>
            <w:r w:rsidRPr="009E6969">
              <w:rPr>
                <w:rFonts w:ascii="Times New Roman" w:hAnsi="Times New Roman"/>
              </w:rPr>
              <w:tab/>
            </w:r>
            <w:r w:rsidRPr="009E6969">
              <w:rPr>
                <w:rFonts w:ascii="Times New Roman" w:hAnsi="Times New Roman"/>
              </w:rPr>
              <w:tab/>
              <w:t xml:space="preserve">            0% -49%: </w:t>
            </w:r>
            <w:r w:rsidRPr="009E6969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020C17" w:rsidRPr="00730631" w:rsidTr="00D67E40">
        <w:tc>
          <w:tcPr>
            <w:tcW w:w="1986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E6969">
              <w:rPr>
                <w:rFonts w:ascii="Times New Roman" w:hAnsi="Times New Roman"/>
                <w:b/>
                <w:lang w:val="kk-KZ"/>
              </w:rPr>
              <w:t>Пәннің саясаты</w:t>
            </w:r>
          </w:p>
        </w:tc>
        <w:tc>
          <w:tcPr>
            <w:tcW w:w="8186" w:type="dxa"/>
            <w:gridSpan w:val="1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9E6969">
              <w:rPr>
                <w:rFonts w:ascii="Times New Roman" w:hAnsi="Times New Roman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9E6969">
              <w:rPr>
                <w:rFonts w:ascii="Times New Roman" w:hAnsi="Times New Roman"/>
              </w:rPr>
              <w:t xml:space="preserve"> (</w:t>
            </w:r>
            <w:r w:rsidRPr="009E6969">
              <w:rPr>
                <w:rFonts w:ascii="Times New Roman" w:hAnsi="Times New Roman"/>
                <w:lang w:val="kk-KZ"/>
              </w:rPr>
              <w:t>науқастану</w:t>
            </w:r>
            <w:r w:rsidRPr="009E6969">
              <w:rPr>
                <w:rFonts w:ascii="Times New Roman" w:hAnsi="Times New Roman"/>
              </w:rPr>
              <w:t xml:space="preserve">, </w:t>
            </w:r>
            <w:r w:rsidRPr="009E6969">
              <w:rPr>
                <w:rFonts w:ascii="Times New Roman" w:hAnsi="Times New Roman"/>
                <w:lang w:val="kk-KZ"/>
              </w:rPr>
              <w:t>төтенше жағдайлар</w:t>
            </w:r>
            <w:r w:rsidRPr="009E6969">
              <w:rPr>
                <w:rFonts w:ascii="Times New Roman" w:hAnsi="Times New Roman"/>
              </w:rPr>
              <w:t xml:space="preserve">, </w:t>
            </w:r>
            <w:r w:rsidRPr="009E6969">
              <w:rPr>
                <w:rFonts w:ascii="Times New Roman" w:hAnsi="Times New Roman"/>
                <w:lang w:val="kk-KZ"/>
              </w:rPr>
              <w:t>апат және т.б.</w:t>
            </w:r>
            <w:r w:rsidRPr="009E6969">
              <w:rPr>
                <w:rFonts w:ascii="Times New Roman" w:hAnsi="Times New Roman"/>
              </w:rPr>
              <w:t>)</w:t>
            </w:r>
            <w:r w:rsidRPr="009E6969">
              <w:rPr>
                <w:rFonts w:ascii="Times New Roman" w:hAnsi="Times New Roman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020C17" w:rsidRPr="009E6969" w:rsidTr="00D67E40">
        <w:tc>
          <w:tcPr>
            <w:tcW w:w="10172" w:type="dxa"/>
            <w:gridSpan w:val="14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Пәннің кестесі</w:t>
            </w:r>
          </w:p>
        </w:tc>
      </w:tr>
      <w:tr w:rsidR="00020C17" w:rsidRPr="009E6969" w:rsidTr="00D67E40">
        <w:tc>
          <w:tcPr>
            <w:tcW w:w="1419" w:type="dxa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Апталар</w:t>
            </w:r>
          </w:p>
        </w:tc>
        <w:tc>
          <w:tcPr>
            <w:tcW w:w="4677" w:type="dxa"/>
            <w:gridSpan w:val="5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Максим</w:t>
            </w:r>
            <w:proofErr w:type="gramStart"/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proofErr w:type="gramEnd"/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proofErr w:type="gramStart"/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б</w:t>
            </w:r>
            <w:proofErr w:type="gramEnd"/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алл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F77D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eastAsia="ru-RU"/>
              </w:rPr>
              <w:t>Лекция 1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F77DE7">
              <w:rPr>
                <w:rFonts w:ascii="Times New Roman" w:hAnsi="Times New Roman"/>
                <w:lang w:val="kk-KZ"/>
              </w:rPr>
              <w:t>Ислам тарихының кезеңдік ерекшеліктері және жахилия кезеңі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020C17" w:rsidRPr="009E6969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F77DE7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eastAsia="ru-RU"/>
              </w:rPr>
              <w:t>Семинар</w:t>
            </w: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F77DE7" w:rsidRPr="00F77DE7">
              <w:rPr>
                <w:rFonts w:ascii="Times New Roman" w:eastAsia="Times New Roman" w:hAnsi="Times New Roman"/>
                <w:bCs/>
                <w:lang w:val="kk-KZ" w:eastAsia="ru-RU"/>
              </w:rPr>
              <w:t>Жахилия арабтарының дә</w:t>
            </w:r>
            <w:proofErr w:type="gramStart"/>
            <w:r w:rsidR="00F77DE7" w:rsidRPr="00F77DE7">
              <w:rPr>
                <w:rFonts w:ascii="Times New Roman" w:eastAsia="Times New Roman" w:hAnsi="Times New Roman"/>
                <w:bCs/>
                <w:lang w:val="kk-KZ" w:eastAsia="ru-RU"/>
              </w:rPr>
              <w:t>ст</w:t>
            </w:r>
            <w:proofErr w:type="gramEnd"/>
            <w:r w:rsidR="00F77DE7" w:rsidRPr="00F77DE7">
              <w:rPr>
                <w:rFonts w:ascii="Times New Roman" w:eastAsia="Times New Roman" w:hAnsi="Times New Roman"/>
                <w:bCs/>
                <w:lang w:val="kk-KZ" w:eastAsia="ru-RU"/>
              </w:rPr>
              <w:t>үрлі танымы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CE7D3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020C17" w:rsidRPr="009C3682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556CB3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2 </w:t>
            </w:r>
            <w:r w:rsidR="00556CB3">
              <w:rPr>
                <w:rFonts w:ascii="Times New Roman" w:hAnsi="Times New Roman"/>
                <w:lang w:val="kk-KZ"/>
              </w:rPr>
              <w:t>Мекке дәуірі</w:t>
            </w:r>
            <w:r w:rsidR="009C3682">
              <w:rPr>
                <w:rFonts w:ascii="Times New Roman" w:hAnsi="Times New Roman"/>
                <w:lang w:val="kk-KZ"/>
              </w:rPr>
              <w:t>. Пайғамбарлыққа дейінгі хаз. Мұхаммедтің өмірі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C3682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B1A30" w:rsidRDefault="00020C17" w:rsidP="001A17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556CB3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1A17FC" w:rsidRPr="001A17FC">
              <w:rPr>
                <w:rFonts w:ascii="Times New Roman" w:eastAsia="Times New Roman" w:hAnsi="Times New Roman"/>
                <w:bCs/>
                <w:lang w:val="kk-KZ" w:eastAsia="ru-RU"/>
              </w:rPr>
              <w:t>Пайғамбарлардың ортақ қасиеті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9C3682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C3682">
              <w:rPr>
                <w:rFonts w:ascii="Times New Roman" w:hAnsi="Times New Roman"/>
                <w:b/>
                <w:lang w:val="kk-KZ"/>
              </w:rPr>
              <w:t>6</w:t>
            </w:r>
          </w:p>
        </w:tc>
      </w:tr>
      <w:tr w:rsidR="00020C17" w:rsidRPr="009C3682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020C17" w:rsidRPr="008B1A30" w:rsidRDefault="00020C17" w:rsidP="001A17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1A17FC">
              <w:rPr>
                <w:rFonts w:ascii="Times New Roman" w:eastAsia="Times New Roman" w:hAnsi="Times New Roman"/>
                <w:b/>
                <w:lang w:val="kk-KZ" w:eastAsia="ru-RU"/>
              </w:rPr>
              <w:t>Лекция 3</w:t>
            </w:r>
            <w:r w:rsidRPr="001A17FC">
              <w:rPr>
                <w:rFonts w:ascii="Times New Roman" w:hAnsi="Times New Roman"/>
                <w:lang w:val="kk-KZ"/>
              </w:rPr>
              <w:t xml:space="preserve"> </w:t>
            </w:r>
            <w:r w:rsidR="001A17FC" w:rsidRPr="001A17FC">
              <w:rPr>
                <w:rFonts w:ascii="Times New Roman" w:hAnsi="Times New Roman"/>
                <w:lang w:val="kk-KZ"/>
              </w:rPr>
              <w:t xml:space="preserve">Хаз. Мұхаммедке пайғамбарлықтың келуі. 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1A17FC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B1A30" w:rsidRDefault="00020C17" w:rsidP="0004176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041761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041761" w:rsidRPr="00041761">
              <w:rPr>
                <w:rFonts w:ascii="Times New Roman" w:hAnsi="Times New Roman"/>
                <w:bCs/>
                <w:lang w:val="kk-KZ"/>
              </w:rPr>
              <w:t>Уахи және алғашқы бұйрықтың мәні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1A17FC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A17FC">
              <w:rPr>
                <w:rFonts w:ascii="Times New Roman" w:hAnsi="Times New Roman"/>
                <w:b/>
                <w:lang w:val="kk-KZ"/>
              </w:rPr>
              <w:t>6</w:t>
            </w:r>
          </w:p>
        </w:tc>
      </w:tr>
      <w:tr w:rsidR="00020C17" w:rsidRPr="00337B6A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B1A30" w:rsidRDefault="00020C17" w:rsidP="00D30C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D30C2E">
              <w:rPr>
                <w:rFonts w:ascii="Times New Roman" w:eastAsia="Times New Roman" w:hAnsi="Times New Roman"/>
                <w:b/>
                <w:lang w:val="kk-KZ" w:eastAsia="ru-RU"/>
              </w:rPr>
              <w:t>СОӨЖ</w:t>
            </w:r>
            <w:r w:rsidRPr="00D30C2E">
              <w:rPr>
                <w:rFonts w:ascii="Times New Roman" w:hAnsi="Times New Roman"/>
                <w:lang w:val="kk-KZ"/>
              </w:rPr>
              <w:t xml:space="preserve">  Ислам </w:t>
            </w:r>
            <w:r w:rsidR="00D30C2E" w:rsidRPr="00D30C2E">
              <w:rPr>
                <w:rFonts w:ascii="Times New Roman" w:hAnsi="Times New Roman"/>
                <w:lang w:val="kk-KZ"/>
              </w:rPr>
              <w:t>тарихындағы алғашқы хижрет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2F0A55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020C17" w:rsidRPr="00EE4DCA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020C17" w:rsidRPr="008B1A30" w:rsidRDefault="00020C17" w:rsidP="00EE4DCA">
            <w:pPr>
              <w:pStyle w:val="a4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EE4DCA">
              <w:rPr>
                <w:rFonts w:ascii="Times New Roman" w:hAnsi="Times New Roman" w:cs="Times New Roman"/>
                <w:b/>
                <w:lang w:val="kk-KZ"/>
              </w:rPr>
              <w:t>Лекция 4</w:t>
            </w:r>
            <w:r w:rsidRPr="00EE4D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E4DCA" w:rsidRPr="00EE4DCA">
              <w:rPr>
                <w:rFonts w:ascii="Times New Roman" w:hAnsi="Times New Roman" w:cs="Times New Roman"/>
                <w:lang w:val="kk-KZ"/>
              </w:rPr>
              <w:t>Мәдина кезеңі. Хижрет. Мәдина келісімі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EE4DCA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B1A30" w:rsidRDefault="00020C17" w:rsidP="005414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5414D6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5414D6" w:rsidRPr="005414D6">
              <w:rPr>
                <w:rFonts w:ascii="Times New Roman" w:hAnsi="Times New Roman"/>
                <w:lang w:val="kk-KZ"/>
              </w:rPr>
              <w:t xml:space="preserve">Алғашқы мектеп «Суффа сахабалары» 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EE4DCA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E4DCA">
              <w:rPr>
                <w:rFonts w:ascii="Times New Roman" w:hAnsi="Times New Roman"/>
                <w:b/>
                <w:lang w:val="kk-KZ"/>
              </w:rPr>
              <w:t>6</w:t>
            </w:r>
          </w:p>
        </w:tc>
      </w:tr>
      <w:tr w:rsidR="00020C17" w:rsidRPr="00337B6A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B1A30" w:rsidRDefault="00020C17" w:rsidP="001349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134947">
              <w:rPr>
                <w:rFonts w:ascii="Times New Roman" w:eastAsia="Times New Roman" w:hAnsi="Times New Roman"/>
                <w:b/>
                <w:lang w:val="kk-KZ" w:eastAsia="ru-RU"/>
              </w:rPr>
              <w:t>СОӨЖ</w:t>
            </w:r>
            <w:r w:rsidRPr="00134947">
              <w:rPr>
                <w:rFonts w:ascii="Times New Roman" w:hAnsi="Times New Roman"/>
                <w:lang w:val="kk-KZ"/>
              </w:rPr>
              <w:t xml:space="preserve">  </w:t>
            </w:r>
            <w:r w:rsidR="00134947" w:rsidRPr="00134947">
              <w:rPr>
                <w:rFonts w:ascii="Times New Roman" w:hAnsi="Times New Roman"/>
                <w:lang w:val="kk-KZ"/>
              </w:rPr>
              <w:t>Алғашқы Бәдір соғысы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2F0A55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020C17" w:rsidRPr="008B1A30" w:rsidRDefault="00020C17" w:rsidP="007F52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kk-KZ" w:eastAsia="ru-RU"/>
              </w:rPr>
            </w:pPr>
            <w:r w:rsidRPr="007F524A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5 </w:t>
            </w:r>
            <w:r w:rsidR="007F524A" w:rsidRPr="007F524A">
              <w:rPr>
                <w:rFonts w:ascii="Times New Roman" w:hAnsi="Times New Roman"/>
                <w:lang w:val="kk-KZ"/>
              </w:rPr>
              <w:t>Меккені азат ету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BF6B17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BF6B17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BF6B17" w:rsidRPr="00BF6B17">
              <w:rPr>
                <w:rFonts w:ascii="Times New Roman" w:eastAsia="Times New Roman" w:hAnsi="Times New Roman"/>
                <w:bCs/>
                <w:lang w:val="kk-KZ" w:eastAsia="ru-RU"/>
              </w:rPr>
              <w:t>Алғашқы мұсылман елшілер. Исламға шақыру хаттары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BF6B1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F6B17">
              <w:rPr>
                <w:rFonts w:ascii="Times New Roman" w:hAnsi="Times New Roman"/>
                <w:b/>
                <w:lang w:val="kk-KZ"/>
              </w:rPr>
              <w:t>6</w:t>
            </w:r>
          </w:p>
        </w:tc>
      </w:tr>
      <w:tr w:rsidR="00020C17" w:rsidRPr="00337B6A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D3506A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СОӨЖ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D3506A">
              <w:rPr>
                <w:rFonts w:ascii="Times New Roman" w:hAnsi="Times New Roman"/>
                <w:lang w:val="kk-KZ"/>
              </w:rPr>
              <w:t>Қоштасу хұтбасы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2F0A55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020C17" w:rsidRPr="003B6198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3B6198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6 </w:t>
            </w:r>
            <w:r w:rsidRPr="00843C67">
              <w:rPr>
                <w:rFonts w:ascii="Times New Roman" w:eastAsia="Times New Roman" w:hAnsi="Times New Roman"/>
                <w:lang w:val="kk-KZ" w:eastAsia="ru-RU"/>
              </w:rPr>
              <w:t>Ха</w:t>
            </w:r>
            <w:r w:rsidR="003B6198">
              <w:rPr>
                <w:rFonts w:ascii="Times New Roman" w:eastAsia="Times New Roman" w:hAnsi="Times New Roman"/>
                <w:lang w:val="kk-KZ" w:eastAsia="ru-RU"/>
              </w:rPr>
              <w:t xml:space="preserve">лифалар дәуірі. Әбу Бәкірдің халифалық кезеңі. 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3B6198" w:rsidTr="00D67E40">
        <w:trPr>
          <w:trHeight w:val="516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3B6198" w:rsidRDefault="00020C17" w:rsidP="0096003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3B6198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960032">
              <w:rPr>
                <w:rFonts w:ascii="Times New Roman" w:eastAsia="Times New Roman" w:hAnsi="Times New Roman"/>
                <w:lang w:val="kk-KZ" w:eastAsia="ru-RU"/>
              </w:rPr>
              <w:t>Әбу Бәкір сыддықтың өмірі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3B6198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B6198">
              <w:rPr>
                <w:rFonts w:ascii="Times New Roman" w:hAnsi="Times New Roman"/>
                <w:b/>
                <w:lang w:val="kk-KZ"/>
              </w:rPr>
              <w:t>6</w:t>
            </w:r>
          </w:p>
        </w:tc>
      </w:tr>
      <w:tr w:rsidR="00020C17" w:rsidRPr="003B6198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C7236C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7 </w:t>
            </w:r>
            <w:r w:rsidR="00C7236C">
              <w:rPr>
                <w:rFonts w:ascii="Times New Roman" w:eastAsia="Times New Roman" w:hAnsi="Times New Roman"/>
                <w:lang w:val="kk-KZ" w:eastAsia="ru-RU"/>
              </w:rPr>
              <w:t>Әділетті халиф Омардың кезеңі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rPr>
          <w:trHeight w:val="516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C7236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eastAsia="ru-RU"/>
              </w:rPr>
              <w:t>Семинар</w:t>
            </w: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="00C7236C">
              <w:rPr>
                <w:rFonts w:ascii="Times New Roman" w:eastAsia="Times New Roman" w:hAnsi="Times New Roman"/>
                <w:lang w:val="kk-KZ" w:eastAsia="ru-RU"/>
              </w:rPr>
              <w:t>Халифа Омардың өмі</w:t>
            </w:r>
            <w:proofErr w:type="gramStart"/>
            <w:r w:rsidR="00C7236C">
              <w:rPr>
                <w:rFonts w:ascii="Times New Roman" w:eastAsia="Times New Roman" w:hAnsi="Times New Roman"/>
                <w:lang w:val="kk-KZ" w:eastAsia="ru-RU"/>
              </w:rPr>
              <w:t>р</w:t>
            </w:r>
            <w:proofErr w:type="gramEnd"/>
            <w:r w:rsidR="00C7236C"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2F0A55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98578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43C67">
              <w:rPr>
                <w:rFonts w:ascii="Times New Roman" w:hAnsi="Times New Roman" w:cs="Times New Roman"/>
                <w:b/>
                <w:lang w:val="kk-KZ"/>
              </w:rPr>
              <w:t xml:space="preserve">Лекция 8 </w:t>
            </w:r>
            <w:r w:rsidR="00985784">
              <w:rPr>
                <w:rFonts w:ascii="Times New Roman" w:hAnsi="Times New Roman" w:cs="Times New Roman"/>
                <w:lang w:val="kk-KZ"/>
              </w:rPr>
              <w:t>Халифа Османның ел басқарған кезі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rPr>
          <w:trHeight w:val="516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98578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43C67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 w:rsidR="00985784">
              <w:rPr>
                <w:rFonts w:ascii="Times New Roman" w:hAnsi="Times New Roman" w:cs="Times New Roman"/>
                <w:lang w:val="kk-KZ"/>
              </w:rPr>
              <w:t>Хазірет Османның өмірі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2F0A55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020C17" w:rsidRPr="009E6969" w:rsidTr="00D67E40">
        <w:trPr>
          <w:trHeight w:val="516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D67E40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r w:rsidRPr="00843C67">
              <w:rPr>
                <w:rFonts w:ascii="Times New Roman" w:hAnsi="Times New Roman" w:cs="Times New Roman"/>
                <w:b/>
                <w:lang w:val="en-US"/>
              </w:rPr>
              <w:t xml:space="preserve">Midterm </w:t>
            </w:r>
            <w:proofErr w:type="spellStart"/>
            <w:r w:rsidRPr="00843C67">
              <w:rPr>
                <w:rFonts w:ascii="Times New Roman" w:hAnsi="Times New Roman" w:cs="Times New Roman"/>
                <w:b/>
                <w:lang w:val="en-US"/>
              </w:rPr>
              <w:t>exzamen</w:t>
            </w:r>
            <w:proofErr w:type="spellEnd"/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A90804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9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4E2F5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9 </w:t>
            </w:r>
            <w:r w:rsidRPr="00843C67">
              <w:rPr>
                <w:rFonts w:ascii="Times New Roman" w:hAnsi="Times New Roman"/>
                <w:lang w:val="kk-KZ"/>
              </w:rPr>
              <w:t>Ха</w:t>
            </w:r>
            <w:r w:rsidR="004E2F52">
              <w:rPr>
                <w:rFonts w:ascii="Times New Roman" w:hAnsi="Times New Roman"/>
                <w:lang w:val="kk-KZ"/>
              </w:rPr>
              <w:t>лифа Алидың халифалық кезеңі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rPr>
          <w:trHeight w:val="321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466E8B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466E8B">
              <w:rPr>
                <w:rFonts w:ascii="Times New Roman" w:hAnsi="Times New Roman"/>
                <w:lang w:val="kk-KZ"/>
              </w:rPr>
              <w:t>Хазірет Али ибн Әбу Талибтың өмірі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2F0A55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C771F3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10 </w:t>
            </w:r>
            <w:r w:rsidR="00C771F3">
              <w:rPr>
                <w:rFonts w:ascii="Times New Roman" w:hAnsi="Times New Roman"/>
                <w:lang w:val="kk-KZ"/>
              </w:rPr>
              <w:t>Әхлі бәйт ұғымы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C771F3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C771F3">
              <w:rPr>
                <w:rFonts w:ascii="Times New Roman" w:hAnsi="Times New Roman"/>
                <w:lang w:val="kk-KZ"/>
              </w:rPr>
              <w:t xml:space="preserve">Әхлі бәйттің ерекшелігі 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020C17" w:rsidRPr="00337B6A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AD1EEE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СОӨЖ </w:t>
            </w:r>
            <w:r w:rsidR="00AD1EEE" w:rsidRPr="00AD1EEE">
              <w:rPr>
                <w:rFonts w:ascii="Times New Roman" w:eastAsia="Times New Roman" w:hAnsi="Times New Roman"/>
                <w:bCs/>
                <w:lang w:val="kk-KZ" w:eastAsia="ru-RU"/>
              </w:rPr>
              <w:t>Мұхаммед п</w:t>
            </w:r>
            <w:r w:rsidR="00AD1EEE">
              <w:rPr>
                <w:rFonts w:ascii="Times New Roman" w:eastAsia="Times New Roman" w:hAnsi="Times New Roman"/>
                <w:lang w:val="kk-KZ" w:eastAsia="ru-RU"/>
              </w:rPr>
              <w:t xml:space="preserve">айғамбар ұрпағы 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144FF5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216DE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11 </w:t>
            </w:r>
            <w:r w:rsidR="00216DE0">
              <w:rPr>
                <w:rFonts w:ascii="Times New Roman" w:eastAsia="Times New Roman" w:hAnsi="Times New Roman"/>
                <w:lang w:val="kk-KZ" w:eastAsia="ru-RU"/>
              </w:rPr>
              <w:t>Омаядтар әулеті билігі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rPr>
          <w:trHeight w:val="759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216DE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>Семинар</w:t>
            </w:r>
            <w:r w:rsidRPr="00843C67">
              <w:rPr>
                <w:rFonts w:ascii="Times New Roman" w:hAnsi="Times New Roman"/>
                <w:lang w:val="kk-KZ"/>
              </w:rPr>
              <w:t xml:space="preserve"> </w:t>
            </w:r>
            <w:r w:rsidR="00216DE0">
              <w:rPr>
                <w:rFonts w:ascii="Times New Roman" w:hAnsi="Times New Roman"/>
                <w:lang w:val="kk-KZ"/>
              </w:rPr>
              <w:t>Омаядтар кезеңінде ислам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216DE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12 </w:t>
            </w:r>
            <w:r w:rsidR="00216DE0">
              <w:rPr>
                <w:rFonts w:ascii="Times New Roman" w:eastAsia="Times New Roman" w:hAnsi="Times New Roman"/>
                <w:lang w:val="kk-KZ" w:eastAsia="ru-RU"/>
              </w:rPr>
              <w:t>Аббаситтер әулеті билігі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216DE0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216DE0">
              <w:rPr>
                <w:rFonts w:ascii="Times New Roman" w:eastAsia="Times New Roman" w:hAnsi="Times New Roman"/>
                <w:lang w:val="kk-KZ" w:eastAsia="ru-RU"/>
              </w:rPr>
              <w:t>Аббаситтер кезеңінде ислам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020C17" w:rsidRPr="00337B6A" w:rsidTr="00D67E40"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AB46AD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СОӨЖ </w:t>
            </w:r>
            <w:r w:rsidR="00AB46AD">
              <w:rPr>
                <w:rFonts w:ascii="Times New Roman" w:eastAsia="Times New Roman" w:hAnsi="Times New Roman"/>
                <w:lang w:val="kk-KZ" w:eastAsia="ru-RU"/>
              </w:rPr>
              <w:t>Ислам дінінің өзге дін өкілдеріне көзқарасы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E26F1A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13 </w:t>
            </w:r>
            <w:r w:rsidR="00E26F1A" w:rsidRPr="00E26F1A">
              <w:rPr>
                <w:rFonts w:ascii="Times New Roman" w:eastAsia="Times New Roman" w:hAnsi="Times New Roman"/>
                <w:bCs/>
                <w:lang w:val="kk-KZ" w:eastAsia="ru-RU"/>
              </w:rPr>
              <w:t>Ислам дініндегі толеранттылық негіздері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rPr>
          <w:trHeight w:val="516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B14B55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B14B55">
              <w:rPr>
                <w:rFonts w:ascii="Times New Roman" w:eastAsia="Times New Roman" w:hAnsi="Times New Roman"/>
                <w:lang w:val="kk-KZ" w:eastAsia="ru-RU"/>
              </w:rPr>
              <w:t>Ислам дінінде кешірімділіктің орны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E9476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14 </w:t>
            </w:r>
            <w:r w:rsidR="00E94762">
              <w:rPr>
                <w:rFonts w:ascii="Times New Roman" w:eastAsia="Times New Roman" w:hAnsi="Times New Roman"/>
                <w:lang w:val="kk-KZ" w:eastAsia="ru-RU"/>
              </w:rPr>
              <w:t>Ислам дінінің білімге көзқарасы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rPr>
          <w:trHeight w:val="759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E9476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="00E94762">
              <w:rPr>
                <w:rFonts w:ascii="Times New Roman" w:eastAsia="Times New Roman" w:hAnsi="Times New Roman"/>
                <w:lang w:val="kk-KZ" w:eastAsia="ru-RU"/>
              </w:rPr>
              <w:t>Тарихта мұсылман ойшылдар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020C17" w:rsidRPr="009E6969" w:rsidTr="00D67E40">
        <w:trPr>
          <w:trHeight w:val="759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EA2BB4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СОӨЖ </w:t>
            </w:r>
            <w:r w:rsidR="00E94762">
              <w:rPr>
                <w:rFonts w:ascii="Times New Roman" w:eastAsia="Times New Roman" w:hAnsi="Times New Roman"/>
                <w:lang w:val="kk-KZ" w:eastAsia="ru-RU"/>
              </w:rPr>
              <w:t xml:space="preserve">Қазақ </w:t>
            </w:r>
            <w:r w:rsidR="00EA2BB4">
              <w:rPr>
                <w:rFonts w:ascii="Times New Roman" w:eastAsia="Times New Roman" w:hAnsi="Times New Roman"/>
                <w:lang w:val="kk-KZ" w:eastAsia="ru-RU"/>
              </w:rPr>
              <w:t>дәстүрі және ислам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</w:tr>
      <w:tr w:rsidR="00020C17" w:rsidRPr="009E6969" w:rsidTr="00D67E40">
        <w:tc>
          <w:tcPr>
            <w:tcW w:w="1419" w:type="dxa"/>
            <w:vMerge w:val="restart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020C17" w:rsidRPr="00843C67" w:rsidRDefault="00020C17" w:rsidP="00E9476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Лекция 15 </w:t>
            </w:r>
            <w:r w:rsidRPr="00843C67">
              <w:rPr>
                <w:rFonts w:ascii="Times New Roman" w:eastAsia="Times New Roman" w:hAnsi="Times New Roman"/>
                <w:lang w:val="kk-KZ" w:eastAsia="ru-RU"/>
              </w:rPr>
              <w:t>Қазақстан</w:t>
            </w:r>
            <w:r w:rsidR="00E94762">
              <w:rPr>
                <w:rFonts w:ascii="Times New Roman" w:eastAsia="Times New Roman" w:hAnsi="Times New Roman"/>
                <w:lang w:val="kk-KZ" w:eastAsia="ru-RU"/>
              </w:rPr>
              <w:t>да</w:t>
            </w:r>
            <w:r w:rsidRPr="00843C67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E94762">
              <w:rPr>
                <w:rFonts w:ascii="Times New Roman" w:eastAsia="Times New Roman" w:hAnsi="Times New Roman"/>
                <w:lang w:val="kk-KZ" w:eastAsia="ru-RU"/>
              </w:rPr>
              <w:t xml:space="preserve">сунниттік пен </w:t>
            </w:r>
            <w:r w:rsidRPr="00843C67">
              <w:rPr>
                <w:rFonts w:ascii="Times New Roman" w:eastAsia="Times New Roman" w:hAnsi="Times New Roman"/>
                <w:lang w:val="kk-KZ" w:eastAsia="ru-RU"/>
              </w:rPr>
              <w:t>ханафи мазхабын</w:t>
            </w:r>
            <w:r w:rsidR="00E94762">
              <w:rPr>
                <w:rFonts w:ascii="Times New Roman" w:eastAsia="Times New Roman" w:hAnsi="Times New Roman"/>
                <w:lang w:val="kk-KZ" w:eastAsia="ru-RU"/>
              </w:rPr>
              <w:t>ың алатын орны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020C17" w:rsidRPr="009E6969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20C17" w:rsidRPr="009E6969" w:rsidTr="00D67E40">
        <w:trPr>
          <w:trHeight w:val="516"/>
        </w:trPr>
        <w:tc>
          <w:tcPr>
            <w:tcW w:w="1419" w:type="dxa"/>
            <w:vMerge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5"/>
          </w:tcPr>
          <w:p w:rsidR="00020C17" w:rsidRPr="00843C67" w:rsidRDefault="00020C17" w:rsidP="00E9476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843C67">
              <w:rPr>
                <w:rFonts w:ascii="Times New Roman" w:eastAsia="Times New Roman" w:hAnsi="Times New Roman"/>
                <w:b/>
                <w:lang w:val="kk-KZ" w:eastAsia="ru-RU"/>
              </w:rPr>
              <w:t xml:space="preserve">Семинар </w:t>
            </w:r>
            <w:r w:rsidRPr="00843C67">
              <w:rPr>
                <w:rFonts w:ascii="Times New Roman" w:eastAsia="Times New Roman" w:hAnsi="Times New Roman"/>
                <w:lang w:val="kk-KZ" w:eastAsia="ru-RU"/>
              </w:rPr>
              <w:t>Ханафи мазхабы</w:t>
            </w:r>
            <w:r w:rsidR="00E94762">
              <w:rPr>
                <w:rFonts w:ascii="Times New Roman" w:eastAsia="Times New Roman" w:hAnsi="Times New Roman"/>
                <w:lang w:val="kk-KZ" w:eastAsia="ru-RU"/>
              </w:rPr>
              <w:t xml:space="preserve"> тарихы мен ерекшеліктері</w:t>
            </w:r>
          </w:p>
        </w:tc>
        <w:tc>
          <w:tcPr>
            <w:tcW w:w="1843" w:type="dxa"/>
            <w:gridSpan w:val="6"/>
          </w:tcPr>
          <w:p w:rsidR="00020C17" w:rsidRPr="009E6969" w:rsidRDefault="00020C17" w:rsidP="00D67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E6969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0C17" w:rsidRPr="00843C67" w:rsidRDefault="00020C17" w:rsidP="00D67E4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</w:tbl>
    <w:p w:rsidR="00020C17" w:rsidRPr="002456B1" w:rsidRDefault="00020C17" w:rsidP="00020C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0C17" w:rsidRDefault="00020C17" w:rsidP="00020C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</w:t>
      </w:r>
      <w:proofErr w:type="spellStart"/>
      <w:r>
        <w:rPr>
          <w:rFonts w:ascii="Times New Roman" w:hAnsi="Times New Roman"/>
          <w:sz w:val="24"/>
          <w:szCs w:val="24"/>
        </w:rPr>
        <w:t>акультет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деканы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Масалимова А.Р.</w:t>
      </w:r>
    </w:p>
    <w:p w:rsidR="00020C17" w:rsidRPr="005A6ABF" w:rsidRDefault="00020C17" w:rsidP="00020C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Әдістемелік бюро төрайымы</w:t>
      </w:r>
      <w:r w:rsidRPr="005A6ABF">
        <w:rPr>
          <w:rFonts w:ascii="Times New Roman" w:hAnsi="Times New Roman"/>
          <w:sz w:val="24"/>
          <w:szCs w:val="24"/>
          <w:lang w:val="kk-KZ"/>
        </w:rPr>
        <w:tab/>
      </w:r>
      <w:r w:rsidRPr="005A6ABF">
        <w:rPr>
          <w:rFonts w:ascii="Times New Roman" w:hAnsi="Times New Roman"/>
          <w:sz w:val="24"/>
          <w:szCs w:val="24"/>
          <w:lang w:val="kk-KZ"/>
        </w:rPr>
        <w:tab/>
      </w:r>
      <w:r w:rsidRPr="005A6ABF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>Жұбаназарова Н.С.</w:t>
      </w:r>
    </w:p>
    <w:p w:rsidR="00E924A5" w:rsidRDefault="00020C17" w:rsidP="00E924A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24A5">
        <w:rPr>
          <w:rFonts w:ascii="Times New Roman" w:hAnsi="Times New Roman"/>
          <w:sz w:val="24"/>
          <w:szCs w:val="24"/>
          <w:lang w:val="kk-KZ"/>
        </w:rPr>
        <w:t xml:space="preserve">Құрманалиева А.Д. </w:t>
      </w:r>
    </w:p>
    <w:p w:rsidR="00020C17" w:rsidRPr="00843C67" w:rsidRDefault="00020C17" w:rsidP="00E924A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E924A5">
        <w:rPr>
          <w:rFonts w:ascii="Times New Roman" w:hAnsi="Times New Roman"/>
          <w:sz w:val="24"/>
          <w:szCs w:val="24"/>
          <w:lang w:val="kk-KZ"/>
        </w:rPr>
        <w:t>Бағашаров</w:t>
      </w:r>
      <w:proofErr w:type="gramStart"/>
      <w:r w:rsidR="00E924A5">
        <w:rPr>
          <w:rFonts w:ascii="Times New Roman" w:hAnsi="Times New Roman"/>
          <w:sz w:val="24"/>
          <w:szCs w:val="24"/>
          <w:lang w:val="kk-KZ"/>
        </w:rPr>
        <w:t xml:space="preserve"> Қ.</w:t>
      </w:r>
      <w:proofErr w:type="gramEnd"/>
      <w:r w:rsidR="00E924A5">
        <w:rPr>
          <w:rFonts w:ascii="Times New Roman" w:hAnsi="Times New Roman"/>
          <w:sz w:val="24"/>
          <w:szCs w:val="24"/>
          <w:lang w:val="kk-KZ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20C17" w:rsidRDefault="00020C17"/>
    <w:sectPr w:rsidR="00020C1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17"/>
    <w:rsid w:val="00020C17"/>
    <w:rsid w:val="00041761"/>
    <w:rsid w:val="00134947"/>
    <w:rsid w:val="001705E2"/>
    <w:rsid w:val="001A17FC"/>
    <w:rsid w:val="001F23C3"/>
    <w:rsid w:val="00216DE0"/>
    <w:rsid w:val="002222A9"/>
    <w:rsid w:val="002B1FA9"/>
    <w:rsid w:val="00355EB5"/>
    <w:rsid w:val="003B6198"/>
    <w:rsid w:val="00410009"/>
    <w:rsid w:val="00416B87"/>
    <w:rsid w:val="00430D7A"/>
    <w:rsid w:val="00432345"/>
    <w:rsid w:val="00466E8B"/>
    <w:rsid w:val="004E2F52"/>
    <w:rsid w:val="005414D6"/>
    <w:rsid w:val="00556CB3"/>
    <w:rsid w:val="005F706F"/>
    <w:rsid w:val="00644964"/>
    <w:rsid w:val="0066215E"/>
    <w:rsid w:val="006C588C"/>
    <w:rsid w:val="00730631"/>
    <w:rsid w:val="007B66F6"/>
    <w:rsid w:val="007C7415"/>
    <w:rsid w:val="007F524A"/>
    <w:rsid w:val="00886939"/>
    <w:rsid w:val="00887D5A"/>
    <w:rsid w:val="008B1A30"/>
    <w:rsid w:val="00947BAA"/>
    <w:rsid w:val="0095422B"/>
    <w:rsid w:val="00960032"/>
    <w:rsid w:val="00985784"/>
    <w:rsid w:val="009C3682"/>
    <w:rsid w:val="00A37AA6"/>
    <w:rsid w:val="00AB46AD"/>
    <w:rsid w:val="00AD1EEE"/>
    <w:rsid w:val="00B14B55"/>
    <w:rsid w:val="00B17B8C"/>
    <w:rsid w:val="00BF6B17"/>
    <w:rsid w:val="00C7236C"/>
    <w:rsid w:val="00C771F3"/>
    <w:rsid w:val="00CC4AAB"/>
    <w:rsid w:val="00D16242"/>
    <w:rsid w:val="00D30C2E"/>
    <w:rsid w:val="00D3506A"/>
    <w:rsid w:val="00D63FDD"/>
    <w:rsid w:val="00DF3D45"/>
    <w:rsid w:val="00E26F1A"/>
    <w:rsid w:val="00E3360C"/>
    <w:rsid w:val="00E924A5"/>
    <w:rsid w:val="00E94762"/>
    <w:rsid w:val="00EA2BB4"/>
    <w:rsid w:val="00EE36CE"/>
    <w:rsid w:val="00EE4DCA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20C17"/>
  </w:style>
  <w:style w:type="paragraph" w:styleId="a3">
    <w:name w:val="List Paragraph"/>
    <w:basedOn w:val="a"/>
    <w:uiPriority w:val="34"/>
    <w:qFormat/>
    <w:rsid w:val="00020C17"/>
    <w:pPr>
      <w:ind w:left="720"/>
      <w:contextualSpacing/>
    </w:pPr>
  </w:style>
  <w:style w:type="paragraph" w:styleId="a4">
    <w:name w:val="No Spacing"/>
    <w:link w:val="a5"/>
    <w:uiPriority w:val="1"/>
    <w:qFormat/>
    <w:rsid w:val="00020C17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20C17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020C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C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20C17"/>
  </w:style>
  <w:style w:type="paragraph" w:styleId="a3">
    <w:name w:val="List Paragraph"/>
    <w:basedOn w:val="a"/>
    <w:uiPriority w:val="34"/>
    <w:qFormat/>
    <w:rsid w:val="00020C17"/>
    <w:pPr>
      <w:ind w:left="720"/>
      <w:contextualSpacing/>
    </w:pPr>
  </w:style>
  <w:style w:type="paragraph" w:styleId="a4">
    <w:name w:val="No Spacing"/>
    <w:link w:val="a5"/>
    <w:uiPriority w:val="1"/>
    <w:qFormat/>
    <w:rsid w:val="00020C17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20C17"/>
    <w:rPr>
      <w:rFonts w:ascii="Calibri" w:eastAsia="Times New Roman" w:hAnsi="Calibri" w:cs="Arial"/>
      <w:lang w:eastAsia="ru-RU"/>
    </w:rPr>
  </w:style>
  <w:style w:type="character" w:styleId="a6">
    <w:name w:val="Hyperlink"/>
    <w:basedOn w:val="a0"/>
    <w:uiPriority w:val="99"/>
    <w:unhideWhenUsed/>
    <w:rsid w:val="00020C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C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aiberdi19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Kokzhiek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2016-09-14T05:04:00Z</dcterms:created>
  <dcterms:modified xsi:type="dcterms:W3CDTF">2016-09-19T10:04:00Z</dcterms:modified>
</cp:coreProperties>
</file>